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116"/>
        <w:tblW w:w="15451" w:type="dxa"/>
        <w:tblLayout w:type="fixed"/>
        <w:tblLook w:val="04A0" w:firstRow="1" w:lastRow="0" w:firstColumn="1" w:lastColumn="0" w:noHBand="0" w:noVBand="1"/>
      </w:tblPr>
      <w:tblGrid>
        <w:gridCol w:w="601"/>
        <w:gridCol w:w="1526"/>
        <w:gridCol w:w="2165"/>
        <w:gridCol w:w="2135"/>
        <w:gridCol w:w="1745"/>
        <w:gridCol w:w="2941"/>
        <w:gridCol w:w="1621"/>
        <w:gridCol w:w="2717"/>
      </w:tblGrid>
      <w:tr w:rsidR="002F1E6A" w:rsidTr="002F1E6A">
        <w:tc>
          <w:tcPr>
            <w:tcW w:w="601" w:type="dxa"/>
            <w:shd w:val="clear" w:color="auto" w:fill="DAEEF3" w:themeFill="accent5" w:themeFillTint="33"/>
          </w:tcPr>
          <w:p w:rsidR="002F1E6A" w:rsidRPr="005A0776" w:rsidRDefault="002F1E6A" w:rsidP="00FB48AD">
            <w:pPr>
              <w:rPr>
                <w:b/>
              </w:rPr>
            </w:pPr>
          </w:p>
        </w:tc>
        <w:tc>
          <w:tcPr>
            <w:tcW w:w="1526" w:type="dxa"/>
            <w:shd w:val="clear" w:color="auto" w:fill="DAEEF3" w:themeFill="accent5" w:themeFillTint="33"/>
          </w:tcPr>
          <w:p w:rsidR="002F1E6A" w:rsidRPr="005A0776" w:rsidRDefault="002F1E6A" w:rsidP="00FB48AD">
            <w:pPr>
              <w:rPr>
                <w:b/>
              </w:rPr>
            </w:pPr>
            <w:r w:rsidRPr="005A0776">
              <w:rPr>
                <w:b/>
              </w:rPr>
              <w:t>Institucija koja provodi projekt</w:t>
            </w:r>
          </w:p>
        </w:tc>
        <w:tc>
          <w:tcPr>
            <w:tcW w:w="2165" w:type="dxa"/>
            <w:shd w:val="clear" w:color="auto" w:fill="DAEEF3" w:themeFill="accent5" w:themeFillTint="33"/>
          </w:tcPr>
          <w:p w:rsidR="002F1E6A" w:rsidRPr="005A0776" w:rsidRDefault="002F1E6A" w:rsidP="00FB48AD">
            <w:pPr>
              <w:rPr>
                <w:b/>
              </w:rPr>
            </w:pPr>
            <w:r w:rsidRPr="005A0776">
              <w:rPr>
                <w:b/>
              </w:rPr>
              <w:t>Naziv projekta</w:t>
            </w:r>
          </w:p>
        </w:tc>
        <w:tc>
          <w:tcPr>
            <w:tcW w:w="2135" w:type="dxa"/>
            <w:shd w:val="clear" w:color="auto" w:fill="DAEEF3" w:themeFill="accent5" w:themeFillTint="33"/>
          </w:tcPr>
          <w:p w:rsidR="002F1E6A" w:rsidRPr="005A0776" w:rsidRDefault="002F1E6A" w:rsidP="00FB48AD">
            <w:pPr>
              <w:jc w:val="center"/>
              <w:rPr>
                <w:b/>
              </w:rPr>
            </w:pPr>
            <w:proofErr w:type="spellStart"/>
            <w:r w:rsidRPr="005A0776">
              <w:rPr>
                <w:b/>
              </w:rPr>
              <w:t>Twinning</w:t>
            </w:r>
            <w:proofErr w:type="spellEnd"/>
            <w:r w:rsidRPr="005A0776">
              <w:rPr>
                <w:b/>
              </w:rPr>
              <w:t>/</w:t>
            </w:r>
            <w:proofErr w:type="spellStart"/>
            <w:r w:rsidRPr="005A0776">
              <w:rPr>
                <w:b/>
              </w:rPr>
              <w:t>Twinning</w:t>
            </w:r>
            <w:proofErr w:type="spellEnd"/>
            <w:r w:rsidRPr="005A0776">
              <w:rPr>
                <w:b/>
              </w:rPr>
              <w:t xml:space="preserve"> </w:t>
            </w:r>
            <w:proofErr w:type="spellStart"/>
            <w:r w:rsidRPr="005A0776">
              <w:rPr>
                <w:b/>
              </w:rPr>
              <w:t>light</w:t>
            </w:r>
            <w:proofErr w:type="spellEnd"/>
          </w:p>
        </w:tc>
        <w:tc>
          <w:tcPr>
            <w:tcW w:w="1745" w:type="dxa"/>
            <w:shd w:val="clear" w:color="auto" w:fill="DAEEF3" w:themeFill="accent5" w:themeFillTint="33"/>
          </w:tcPr>
          <w:p w:rsidR="002F1E6A" w:rsidRPr="005A0776" w:rsidRDefault="002F1E6A" w:rsidP="00361DC0">
            <w:pPr>
              <w:jc w:val="center"/>
              <w:rPr>
                <w:b/>
              </w:rPr>
            </w:pPr>
            <w:r w:rsidRPr="005A0776">
              <w:rPr>
                <w:b/>
              </w:rPr>
              <w:t>Država članica EU kao Twinning partner</w:t>
            </w:r>
          </w:p>
        </w:tc>
        <w:tc>
          <w:tcPr>
            <w:tcW w:w="2941" w:type="dxa"/>
            <w:shd w:val="clear" w:color="auto" w:fill="DAEEF3" w:themeFill="accent5" w:themeFillTint="33"/>
          </w:tcPr>
          <w:p w:rsidR="002F1E6A" w:rsidRPr="005A0776" w:rsidRDefault="002F1E6A" w:rsidP="00B461F5">
            <w:pPr>
              <w:jc w:val="center"/>
              <w:rPr>
                <w:b/>
              </w:rPr>
            </w:pPr>
            <w:r w:rsidRPr="005A0776">
              <w:rPr>
                <w:b/>
              </w:rPr>
              <w:t>Korisnička institucija/zemlja korisnica</w:t>
            </w:r>
          </w:p>
        </w:tc>
        <w:tc>
          <w:tcPr>
            <w:tcW w:w="1621" w:type="dxa"/>
            <w:shd w:val="clear" w:color="auto" w:fill="DAEEF3" w:themeFill="accent5" w:themeFillTint="33"/>
          </w:tcPr>
          <w:p w:rsidR="002F1E6A" w:rsidRPr="005A0776" w:rsidRDefault="002F1E6A" w:rsidP="00B461F5">
            <w:pPr>
              <w:jc w:val="center"/>
              <w:rPr>
                <w:b/>
              </w:rPr>
            </w:pPr>
            <w:r w:rsidRPr="005A0776">
              <w:rPr>
                <w:b/>
              </w:rPr>
              <w:t>Vrijeme provedbe</w:t>
            </w:r>
          </w:p>
        </w:tc>
        <w:tc>
          <w:tcPr>
            <w:tcW w:w="2717" w:type="dxa"/>
            <w:shd w:val="clear" w:color="auto" w:fill="DAEEF3" w:themeFill="accent5" w:themeFillTint="33"/>
          </w:tcPr>
          <w:p w:rsidR="002F1E6A" w:rsidRPr="005A0776" w:rsidRDefault="002F1E6A" w:rsidP="00B461F5">
            <w:pPr>
              <w:jc w:val="center"/>
              <w:rPr>
                <w:b/>
              </w:rPr>
            </w:pPr>
            <w:r w:rsidRPr="005A0776">
              <w:rPr>
                <w:b/>
              </w:rPr>
              <w:t>Poveznica na informacije o projektu</w:t>
            </w:r>
          </w:p>
        </w:tc>
      </w:tr>
      <w:tr w:rsidR="002F1E6A" w:rsidTr="002F1E6A">
        <w:tc>
          <w:tcPr>
            <w:tcW w:w="601" w:type="dxa"/>
          </w:tcPr>
          <w:p w:rsidR="002F1E6A" w:rsidRDefault="002F1E6A" w:rsidP="00FB48AD">
            <w:r>
              <w:t>1.</w:t>
            </w:r>
          </w:p>
        </w:tc>
        <w:tc>
          <w:tcPr>
            <w:tcW w:w="1526" w:type="dxa"/>
          </w:tcPr>
          <w:p w:rsidR="002F1E6A" w:rsidRDefault="002F1E6A" w:rsidP="00FB48AD">
            <w:r>
              <w:t>Državna geodetska uprava</w:t>
            </w:r>
          </w:p>
        </w:tc>
        <w:tc>
          <w:tcPr>
            <w:tcW w:w="2165" w:type="dxa"/>
          </w:tcPr>
          <w:p w:rsidR="002F1E6A" w:rsidRDefault="002F1E6A" w:rsidP="00FB48AD">
            <w:r w:rsidRPr="00B461F5">
              <w:t xml:space="preserve">„Organizacija, usmjeravanje i kompjuterizacija postupka </w:t>
            </w:r>
            <w:proofErr w:type="spellStart"/>
            <w:r w:rsidRPr="00B461F5">
              <w:t>mapiranja</w:t>
            </w:r>
            <w:proofErr w:type="spellEnd"/>
            <w:r w:rsidRPr="00B461F5">
              <w:t xml:space="preserve"> u Republici </w:t>
            </w:r>
            <w:proofErr w:type="spellStart"/>
            <w:r w:rsidRPr="00B461F5">
              <w:t>Moldovi</w:t>
            </w:r>
            <w:proofErr w:type="spellEnd"/>
            <w:r w:rsidRPr="00B461F5">
              <w:t>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031D0A">
              <w:t>Švedska (vodeći partner)</w:t>
            </w:r>
          </w:p>
        </w:tc>
        <w:tc>
          <w:tcPr>
            <w:tcW w:w="2941" w:type="dxa"/>
          </w:tcPr>
          <w:p w:rsidR="002F1E6A" w:rsidRDefault="002F1E6A" w:rsidP="00AC196D">
            <w:pPr>
              <w:jc w:val="center"/>
            </w:pPr>
            <w:r w:rsidRPr="00AC196D">
              <w:t>Agencija za zem</w:t>
            </w:r>
            <w:r>
              <w:t xml:space="preserve">lju i katastar Republike </w:t>
            </w:r>
            <w:proofErr w:type="spellStart"/>
            <w:r>
              <w:t>Moldove</w:t>
            </w:r>
            <w:proofErr w:type="spellEnd"/>
          </w:p>
        </w:tc>
        <w:tc>
          <w:tcPr>
            <w:tcW w:w="1621" w:type="dxa"/>
          </w:tcPr>
          <w:p w:rsidR="002F1E6A" w:rsidRDefault="002F1E6A" w:rsidP="00B461F5">
            <w:r w:rsidRPr="00AC196D">
              <w:t>rujan 2014. – listopad 2016.</w:t>
            </w:r>
          </w:p>
        </w:tc>
        <w:tc>
          <w:tcPr>
            <w:tcW w:w="2717" w:type="dxa"/>
          </w:tcPr>
          <w:p w:rsidR="002F1E6A" w:rsidRDefault="006C32B9" w:rsidP="00B461F5">
            <w:hyperlink r:id="rId8" w:history="1">
              <w:r w:rsidR="002F1E6A" w:rsidRPr="004D7733">
                <w:rPr>
                  <w:rStyle w:val="Hyperlink"/>
                </w:rPr>
                <w:t>http://www.swedesurvey.se/successful-implementation-eu-twinning-project-moldova</w:t>
              </w:r>
            </w:hyperlink>
            <w:r w:rsidR="002F1E6A">
              <w:t xml:space="preserve"> </w:t>
            </w:r>
          </w:p>
        </w:tc>
      </w:tr>
      <w:tr w:rsidR="002F1E6A" w:rsidTr="002F1E6A">
        <w:tc>
          <w:tcPr>
            <w:tcW w:w="601" w:type="dxa"/>
          </w:tcPr>
          <w:p w:rsidR="002F1E6A" w:rsidRDefault="002F1E6A" w:rsidP="00FB48AD">
            <w:r>
              <w:t>2.</w:t>
            </w:r>
          </w:p>
        </w:tc>
        <w:tc>
          <w:tcPr>
            <w:tcW w:w="1526" w:type="dxa"/>
          </w:tcPr>
          <w:p w:rsidR="002F1E6A" w:rsidRDefault="002F1E6A" w:rsidP="00FB48AD">
            <w:r>
              <w:t xml:space="preserve">Ministarstvo vanjskih i europskih poslova </w:t>
            </w:r>
          </w:p>
        </w:tc>
        <w:tc>
          <w:tcPr>
            <w:tcW w:w="2165" w:type="dxa"/>
          </w:tcPr>
          <w:p w:rsidR="002F1E6A" w:rsidRDefault="002F1E6A" w:rsidP="00FB48AD">
            <w:r w:rsidRPr="008F747B">
              <w:t>„Dodatno jačanje organizacijskih i institucionalnih kapaciteta za proces EU integracija“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 w:rsidRPr="008F747B"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031D0A">
              <w:t>Njemačka (vodeći partner), Poljska</w:t>
            </w:r>
          </w:p>
        </w:tc>
        <w:tc>
          <w:tcPr>
            <w:tcW w:w="2941" w:type="dxa"/>
          </w:tcPr>
          <w:p w:rsidR="002F1E6A" w:rsidRDefault="002F1E6A" w:rsidP="002D5380">
            <w:r w:rsidRPr="008F747B">
              <w:t>Sekretarijat za evropske poslove i resorna ministarstva</w:t>
            </w:r>
            <w:r>
              <w:t xml:space="preserve">  </w:t>
            </w:r>
            <w:r w:rsidRPr="002D5380">
              <w:t>Republike Sjeverne Makedonije</w:t>
            </w:r>
          </w:p>
        </w:tc>
        <w:tc>
          <w:tcPr>
            <w:tcW w:w="1621" w:type="dxa"/>
          </w:tcPr>
          <w:p w:rsidR="002F1E6A" w:rsidRDefault="002F1E6A" w:rsidP="00B461F5">
            <w:r w:rsidRPr="008F747B">
              <w:t>prosinac 2014.- prosinac 2016.</w:t>
            </w:r>
          </w:p>
        </w:tc>
        <w:tc>
          <w:tcPr>
            <w:tcW w:w="2717" w:type="dxa"/>
          </w:tcPr>
          <w:p w:rsidR="002F1E6A" w:rsidRDefault="006C32B9" w:rsidP="00B461F5">
            <w:hyperlink r:id="rId9" w:history="1">
              <w:r w:rsidR="002F1E6A">
                <w:rPr>
                  <w:rStyle w:val="Hyperlink"/>
                </w:rPr>
                <w:t>http://www.sep.gov.mk/data/file/Pred%20Pristapna%20podrska/Twinning/ENG%20Broshura%20A5%20SEP%20EU-2015.pdf</w:t>
              </w:r>
            </w:hyperlink>
          </w:p>
        </w:tc>
      </w:tr>
      <w:tr w:rsidR="002F1E6A" w:rsidTr="002F1E6A">
        <w:tc>
          <w:tcPr>
            <w:tcW w:w="601" w:type="dxa"/>
          </w:tcPr>
          <w:p w:rsidR="002F1E6A" w:rsidRPr="001A2214" w:rsidRDefault="002F1E6A" w:rsidP="00FB48AD">
            <w:r>
              <w:t>3.</w:t>
            </w:r>
          </w:p>
        </w:tc>
        <w:tc>
          <w:tcPr>
            <w:tcW w:w="1526" w:type="dxa"/>
          </w:tcPr>
          <w:p w:rsidR="002F1E6A" w:rsidRDefault="002F1E6A" w:rsidP="00FB48AD">
            <w:r w:rsidRPr="001A2214">
              <w:t>Hrvatska agencija za civilno zrakoplovstvo</w:t>
            </w:r>
          </w:p>
        </w:tc>
        <w:tc>
          <w:tcPr>
            <w:tcW w:w="2165" w:type="dxa"/>
          </w:tcPr>
          <w:p w:rsidR="002F1E6A" w:rsidRDefault="002F1E6A" w:rsidP="00FB48AD">
            <w:r w:rsidRPr="001A2214">
              <w:t>„Približavanje gruzijskog pravnog sustava u području civilnog zrakoplovstva s pravnom stečevinom EU“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 w:rsidRPr="001A2214"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Austrija</w:t>
            </w:r>
          </w:p>
          <w:p w:rsidR="002F1E6A" w:rsidRDefault="002F1E6A" w:rsidP="00361DC0">
            <w:pPr>
              <w:jc w:val="center"/>
            </w:pPr>
            <w:r>
              <w:t>(vodeći partner)</w:t>
            </w:r>
          </w:p>
        </w:tc>
        <w:tc>
          <w:tcPr>
            <w:tcW w:w="2941" w:type="dxa"/>
          </w:tcPr>
          <w:p w:rsidR="002F1E6A" w:rsidRDefault="002F1E6A" w:rsidP="00B461F5">
            <w:r w:rsidRPr="001A2214">
              <w:t>Gruzijska agencija za civilno zrakoplovstvo</w:t>
            </w:r>
            <w:r>
              <w:t>, Gruzija</w:t>
            </w:r>
          </w:p>
        </w:tc>
        <w:tc>
          <w:tcPr>
            <w:tcW w:w="1621" w:type="dxa"/>
          </w:tcPr>
          <w:p w:rsidR="002F1E6A" w:rsidRDefault="002F1E6A" w:rsidP="00B461F5">
            <w:r w:rsidRPr="001A2214">
              <w:t>lipanj 2015. – ožujak 2017.</w:t>
            </w:r>
          </w:p>
        </w:tc>
        <w:tc>
          <w:tcPr>
            <w:tcW w:w="2717" w:type="dxa"/>
          </w:tcPr>
          <w:p w:rsidR="002F1E6A" w:rsidRDefault="006C32B9" w:rsidP="001A2214">
            <w:hyperlink r:id="rId10" w:history="1">
              <w:r w:rsidR="002F1E6A">
                <w:rPr>
                  <w:rStyle w:val="Hyperlink"/>
                </w:rPr>
                <w:t>http://www.ccaa.hr/english/detalji-novosti_31/ccaa-and-austro-control-has-been-selected-to-implement-the-twinning-project-legal-approximation-of-georgian-civil-aviation_573/</w:t>
              </w:r>
            </w:hyperlink>
          </w:p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Pr="00BB157C" w:rsidRDefault="002F1E6A" w:rsidP="00FB48AD">
            <w:r>
              <w:t>4.</w:t>
            </w:r>
          </w:p>
        </w:tc>
        <w:tc>
          <w:tcPr>
            <w:tcW w:w="1526" w:type="dxa"/>
          </w:tcPr>
          <w:p w:rsidR="002F1E6A" w:rsidRDefault="002F1E6A" w:rsidP="00FB48AD">
            <w:r w:rsidRPr="00BB157C">
              <w:t>Agencija za reviziju sustava provedbe programa Europske Unije</w:t>
            </w:r>
          </w:p>
        </w:tc>
        <w:tc>
          <w:tcPr>
            <w:tcW w:w="2165" w:type="dxa"/>
          </w:tcPr>
          <w:p w:rsidR="002F1E6A" w:rsidRDefault="002F1E6A" w:rsidP="00FB48AD">
            <w:r w:rsidRPr="00BB157C">
              <w:t>„Daljnji razvoj i jačanje organizacijskih, administrativnih i tehničkih kapaciteta tijela nadležnog za reviziju“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 w:rsidRPr="00BB157C"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 xml:space="preserve">Nizozemska </w:t>
            </w:r>
            <w:r w:rsidRPr="00031D0A">
              <w:t>(vodeći partner)</w:t>
            </w:r>
          </w:p>
        </w:tc>
        <w:tc>
          <w:tcPr>
            <w:tcW w:w="2941" w:type="dxa"/>
          </w:tcPr>
          <w:p w:rsidR="002F1E6A" w:rsidRDefault="002F1E6A" w:rsidP="00B461F5">
            <w:r w:rsidRPr="00BB157C">
              <w:t xml:space="preserve">Agencija za reviziju </w:t>
            </w:r>
            <w:r>
              <w:t xml:space="preserve"> </w:t>
            </w:r>
            <w:r w:rsidRPr="002D5380">
              <w:t>Republike Sjeverne Makedonije</w:t>
            </w:r>
          </w:p>
        </w:tc>
        <w:tc>
          <w:tcPr>
            <w:tcW w:w="1621" w:type="dxa"/>
          </w:tcPr>
          <w:p w:rsidR="002F1E6A" w:rsidRDefault="002F1E6A" w:rsidP="00B461F5">
            <w:r>
              <w:t xml:space="preserve">listopad 2015 – travanj </w:t>
            </w:r>
            <w:r w:rsidRPr="00BB157C">
              <w:t>2017.</w:t>
            </w:r>
          </w:p>
        </w:tc>
        <w:tc>
          <w:tcPr>
            <w:tcW w:w="2717" w:type="dxa"/>
          </w:tcPr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Pr="00BB157C" w:rsidRDefault="002F1E6A" w:rsidP="00FB48AD">
            <w:r>
              <w:lastRenderedPageBreak/>
              <w:t>5.</w:t>
            </w:r>
          </w:p>
        </w:tc>
        <w:tc>
          <w:tcPr>
            <w:tcW w:w="1526" w:type="dxa"/>
          </w:tcPr>
          <w:p w:rsidR="002F1E6A" w:rsidRDefault="002F1E6A" w:rsidP="00FB48AD">
            <w:r w:rsidRPr="00BB157C">
              <w:t xml:space="preserve">Ministarstvo </w:t>
            </w:r>
            <w:r>
              <w:t>znanosti i obrazovanja</w:t>
            </w:r>
          </w:p>
          <w:p w:rsidR="002F1E6A" w:rsidRDefault="002F1E6A" w:rsidP="00FB48AD">
            <w:r>
              <w:t xml:space="preserve"> </w:t>
            </w:r>
          </w:p>
        </w:tc>
        <w:tc>
          <w:tcPr>
            <w:tcW w:w="2165" w:type="dxa"/>
          </w:tcPr>
          <w:p w:rsidR="002F1E6A" w:rsidRDefault="002F1E6A" w:rsidP="00531580">
            <w:r w:rsidRPr="00BB157C">
              <w:t>„Dodatno poboljšanje sustava za razvoj i provedbu Nacionalnog kvalifikacijsko</w:t>
            </w:r>
            <w:r>
              <w:t>g</w:t>
            </w:r>
            <w:r w:rsidRPr="00BB157C">
              <w:t xml:space="preserve"> okvira“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 w:rsidRPr="00BB157C"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031D0A">
              <w:t>Poljska (vodeći partner), Velika Britanija</w:t>
            </w:r>
          </w:p>
        </w:tc>
        <w:tc>
          <w:tcPr>
            <w:tcW w:w="2941" w:type="dxa"/>
          </w:tcPr>
          <w:p w:rsidR="002F1E6A" w:rsidRDefault="002F1E6A" w:rsidP="00B461F5">
            <w:r w:rsidRPr="00BB157C">
              <w:t xml:space="preserve">Ministarstvo obrazovanja i znanosti </w:t>
            </w:r>
            <w:r>
              <w:t xml:space="preserve"> </w:t>
            </w:r>
            <w:r w:rsidRPr="002D5380">
              <w:t>Republike Sjeverne Makedonije</w:t>
            </w:r>
          </w:p>
        </w:tc>
        <w:tc>
          <w:tcPr>
            <w:tcW w:w="1621" w:type="dxa"/>
          </w:tcPr>
          <w:p w:rsidR="002F1E6A" w:rsidRDefault="002F1E6A" w:rsidP="00B461F5">
            <w:r w:rsidRPr="00BB157C">
              <w:t>veljača 2016. - listopad 2017.</w:t>
            </w:r>
          </w:p>
        </w:tc>
        <w:tc>
          <w:tcPr>
            <w:tcW w:w="2717" w:type="dxa"/>
          </w:tcPr>
          <w:p w:rsidR="002F1E6A" w:rsidRDefault="006C32B9" w:rsidP="00B461F5">
            <w:hyperlink r:id="rId11" w:history="1">
              <w:r w:rsidR="002F1E6A" w:rsidRPr="004D7733">
                <w:rPr>
                  <w:rStyle w:val="Hyperlink"/>
                </w:rPr>
                <w:t>http://www.kvalifikacije.hr/hr/prvi-twinning-projekt-ministarstva-znanosti-obrazo</w:t>
              </w:r>
            </w:hyperlink>
          </w:p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Pr="00BB157C" w:rsidRDefault="002F1E6A" w:rsidP="00FB48AD">
            <w:r>
              <w:t>6.</w:t>
            </w:r>
          </w:p>
        </w:tc>
        <w:tc>
          <w:tcPr>
            <w:tcW w:w="1526" w:type="dxa"/>
          </w:tcPr>
          <w:p w:rsidR="002F1E6A" w:rsidRDefault="002F1E6A" w:rsidP="00FB48AD">
            <w:r w:rsidRPr="00BB157C">
              <w:t>Ministarstvo pravosuđa</w:t>
            </w:r>
          </w:p>
        </w:tc>
        <w:tc>
          <w:tcPr>
            <w:tcW w:w="2165" w:type="dxa"/>
          </w:tcPr>
          <w:p w:rsidR="002F1E6A" w:rsidRDefault="002F1E6A" w:rsidP="00FB48AD">
            <w:r w:rsidRPr="00F73EF8">
              <w:t>„Jačanje vladavine prava“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 w:rsidRPr="00F73EF8"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031D0A">
              <w:t>Latvija (vodeći partner)</w:t>
            </w:r>
          </w:p>
        </w:tc>
        <w:tc>
          <w:tcPr>
            <w:tcW w:w="2941" w:type="dxa"/>
          </w:tcPr>
          <w:p w:rsidR="002F1E6A" w:rsidRDefault="002F1E6A" w:rsidP="00B461F5">
            <w:r w:rsidRPr="00F73EF8">
              <w:t xml:space="preserve">Ministarstvo pravosuđa </w:t>
            </w:r>
            <w:r>
              <w:t xml:space="preserve"> </w:t>
            </w:r>
            <w:r w:rsidRPr="002D5380">
              <w:t>Republike Sjeverne Makedonije</w:t>
            </w:r>
          </w:p>
        </w:tc>
        <w:tc>
          <w:tcPr>
            <w:tcW w:w="1621" w:type="dxa"/>
          </w:tcPr>
          <w:p w:rsidR="002F1E6A" w:rsidRDefault="002F1E6A" w:rsidP="00B461F5">
            <w:r w:rsidRPr="00F73EF8">
              <w:t>siječanj 2016. – listopad 2017.</w:t>
            </w:r>
          </w:p>
        </w:tc>
        <w:tc>
          <w:tcPr>
            <w:tcW w:w="2717" w:type="dxa"/>
          </w:tcPr>
          <w:p w:rsidR="002F1E6A" w:rsidRDefault="006C32B9" w:rsidP="00B461F5">
            <w:hyperlink r:id="rId12" w:history="1">
              <w:r w:rsidR="002F1E6A" w:rsidRPr="004D7733">
                <w:rPr>
                  <w:rStyle w:val="Hyperlink"/>
                </w:rPr>
                <w:t>https://pravosudje.gov.hr/pristup-informacijama-6341/ostale-informacije/projekti/twinning-out-instrument/twinning-out-instrument-10760/10760</w:t>
              </w:r>
            </w:hyperlink>
          </w:p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Default="002F1E6A" w:rsidP="00FB48AD">
            <w:r>
              <w:t>7.</w:t>
            </w:r>
          </w:p>
        </w:tc>
        <w:tc>
          <w:tcPr>
            <w:tcW w:w="1526" w:type="dxa"/>
          </w:tcPr>
          <w:p w:rsidR="002F1E6A" w:rsidRDefault="002F1E6A" w:rsidP="00FB48AD">
            <w:r>
              <w:t>Ministarstvo unutarnjih poslova</w:t>
            </w:r>
          </w:p>
        </w:tc>
        <w:tc>
          <w:tcPr>
            <w:tcW w:w="2165" w:type="dxa"/>
          </w:tcPr>
          <w:p w:rsidR="002F1E6A" w:rsidRDefault="002F1E6A" w:rsidP="00FB48AD">
            <w:r w:rsidRPr="00D77CFB">
              <w:t>„Podrška u području kaznenog progona u BiH“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 w:rsidRPr="00D77CFB"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031D0A">
              <w:t>Austrija (vodeći partner), Slovenija</w:t>
            </w:r>
          </w:p>
        </w:tc>
        <w:tc>
          <w:tcPr>
            <w:tcW w:w="2941" w:type="dxa"/>
          </w:tcPr>
          <w:p w:rsidR="002F1E6A" w:rsidRDefault="002F1E6A" w:rsidP="000F7B3A">
            <w:r w:rsidRPr="000F7B3A">
              <w:t>Agencije za provedbu zakona u BiH (Ministarstvo sigurnosti BiH,  policijske agencije BiH i entitetska ministarstva unutarnjih poslova Fede</w:t>
            </w:r>
            <w:r>
              <w:t>racije BiH i Republike Srpske), Bosna i Hercegovina</w:t>
            </w:r>
          </w:p>
        </w:tc>
        <w:tc>
          <w:tcPr>
            <w:tcW w:w="1621" w:type="dxa"/>
          </w:tcPr>
          <w:p w:rsidR="002F1E6A" w:rsidRDefault="002F1E6A" w:rsidP="00B461F5">
            <w:r>
              <w:t>rujan 2016. -</w:t>
            </w:r>
            <w:r w:rsidRPr="000F7B3A">
              <w:t xml:space="preserve"> rujan 2018.</w:t>
            </w:r>
          </w:p>
        </w:tc>
        <w:tc>
          <w:tcPr>
            <w:tcW w:w="2717" w:type="dxa"/>
          </w:tcPr>
          <w:p w:rsidR="002F1E6A" w:rsidRDefault="006C32B9" w:rsidP="00B461F5">
            <w:hyperlink r:id="rId13" w:history="1">
              <w:r w:rsidR="002F1E6A" w:rsidRPr="004D7733">
                <w:rPr>
                  <w:rStyle w:val="Hyperlink"/>
                </w:rPr>
                <w:t>https://www.mup.hr/novosti/743/twinning-projekt-predstavnici-bih-u-posjetu-ravnateljstvu-policije</w:t>
              </w:r>
            </w:hyperlink>
            <w:r w:rsidR="002F1E6A">
              <w:t xml:space="preserve"> </w:t>
            </w:r>
          </w:p>
        </w:tc>
      </w:tr>
      <w:tr w:rsidR="002F1E6A" w:rsidTr="002F1E6A">
        <w:tc>
          <w:tcPr>
            <w:tcW w:w="601" w:type="dxa"/>
          </w:tcPr>
          <w:p w:rsidR="002F1E6A" w:rsidRPr="000F7B3A" w:rsidRDefault="002F1E6A" w:rsidP="00FB48AD">
            <w:r>
              <w:t>8.</w:t>
            </w:r>
          </w:p>
        </w:tc>
        <w:tc>
          <w:tcPr>
            <w:tcW w:w="1526" w:type="dxa"/>
          </w:tcPr>
          <w:p w:rsidR="002F1E6A" w:rsidRDefault="002F1E6A" w:rsidP="00FB48AD">
            <w:r w:rsidRPr="000F7B3A">
              <w:t>Državni ured za reviziju</w:t>
            </w:r>
          </w:p>
        </w:tc>
        <w:tc>
          <w:tcPr>
            <w:tcW w:w="2165" w:type="dxa"/>
          </w:tcPr>
          <w:p w:rsidR="002F1E6A" w:rsidRPr="00D77CFB" w:rsidRDefault="002F1E6A" w:rsidP="00FB48AD">
            <w:r w:rsidRPr="000F7B3A">
              <w:t>„Jačanje kapaciteta za vanjsku reviziju“</w:t>
            </w:r>
          </w:p>
        </w:tc>
        <w:tc>
          <w:tcPr>
            <w:tcW w:w="2135" w:type="dxa"/>
          </w:tcPr>
          <w:p w:rsidR="002F1E6A" w:rsidRPr="00D77CFB" w:rsidRDefault="002F1E6A" w:rsidP="00C03D79">
            <w:pPr>
              <w:jc w:val="center"/>
            </w:pPr>
            <w:r w:rsidRPr="000F7B3A"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031D0A">
              <w:t>Poljska (vodeći partner)</w:t>
            </w:r>
          </w:p>
        </w:tc>
        <w:tc>
          <w:tcPr>
            <w:tcW w:w="2941" w:type="dxa"/>
          </w:tcPr>
          <w:p w:rsidR="002F1E6A" w:rsidRPr="000F7B3A" w:rsidRDefault="002F1E6A" w:rsidP="000F7B3A">
            <w:r w:rsidRPr="000F7B3A">
              <w:t>Visoka državna kontrola u Albaniji</w:t>
            </w:r>
          </w:p>
        </w:tc>
        <w:tc>
          <w:tcPr>
            <w:tcW w:w="1621" w:type="dxa"/>
          </w:tcPr>
          <w:p w:rsidR="002F1E6A" w:rsidRPr="000F7B3A" w:rsidRDefault="002F1E6A" w:rsidP="00B461F5">
            <w:r w:rsidRPr="00B63504">
              <w:t>lipanj 2016. – lipanj 2018.</w:t>
            </w:r>
          </w:p>
        </w:tc>
        <w:tc>
          <w:tcPr>
            <w:tcW w:w="2717" w:type="dxa"/>
          </w:tcPr>
          <w:p w:rsidR="002F1E6A" w:rsidRDefault="006C32B9" w:rsidP="00B461F5">
            <w:hyperlink r:id="rId14" w:history="1">
              <w:r w:rsidR="002F1E6A" w:rsidRPr="00AE0E33">
                <w:rPr>
                  <w:rStyle w:val="Hyperlink"/>
                </w:rPr>
                <w:t>http://www.revizija.hr/hr/novosti/zatvaranje-twinning-projekta-u-republici-albaniji</w:t>
              </w:r>
            </w:hyperlink>
          </w:p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Default="002F1E6A" w:rsidP="00FB48AD">
            <w:r>
              <w:t>9.</w:t>
            </w:r>
          </w:p>
        </w:tc>
        <w:tc>
          <w:tcPr>
            <w:tcW w:w="1526" w:type="dxa"/>
          </w:tcPr>
          <w:p w:rsidR="002F1E6A" w:rsidRPr="000F7B3A" w:rsidRDefault="002F1E6A" w:rsidP="00FB48AD">
            <w:r>
              <w:t xml:space="preserve">Ministarstvo vanjskih i europskih poslova </w:t>
            </w:r>
          </w:p>
        </w:tc>
        <w:tc>
          <w:tcPr>
            <w:tcW w:w="2165" w:type="dxa"/>
          </w:tcPr>
          <w:p w:rsidR="002F1E6A" w:rsidRPr="000F7B3A" w:rsidRDefault="002F1E6A" w:rsidP="00FB48AD">
            <w:r w:rsidRPr="008C1CFD">
              <w:t>"Podrška institucijama Kosova u provedbi Sporazuma o stabilizaciji i pridruživanju"</w:t>
            </w:r>
          </w:p>
        </w:tc>
        <w:tc>
          <w:tcPr>
            <w:tcW w:w="2135" w:type="dxa"/>
          </w:tcPr>
          <w:p w:rsidR="002F1E6A" w:rsidRPr="000F7B3A" w:rsidRDefault="002F1E6A" w:rsidP="00C03D79">
            <w:pPr>
              <w:jc w:val="center"/>
            </w:pPr>
            <w:r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Njemačka (vodeći partner),</w:t>
            </w:r>
          </w:p>
          <w:p w:rsidR="002F1E6A" w:rsidRDefault="002F1E6A" w:rsidP="00361DC0">
            <w:pPr>
              <w:jc w:val="center"/>
            </w:pPr>
            <w:r>
              <w:t>Poljska</w:t>
            </w:r>
          </w:p>
        </w:tc>
        <w:tc>
          <w:tcPr>
            <w:tcW w:w="2941" w:type="dxa"/>
          </w:tcPr>
          <w:p w:rsidR="002F1E6A" w:rsidRPr="000F7B3A" w:rsidRDefault="002F1E6A" w:rsidP="000F7B3A">
            <w:r w:rsidRPr="00774C3A">
              <w:t>Ministarstvo europskih integracija</w:t>
            </w:r>
            <w:r>
              <w:t xml:space="preserve"> Kosova </w:t>
            </w:r>
          </w:p>
        </w:tc>
        <w:tc>
          <w:tcPr>
            <w:tcW w:w="1621" w:type="dxa"/>
          </w:tcPr>
          <w:p w:rsidR="002F1E6A" w:rsidRPr="000F7B3A" w:rsidRDefault="002F1E6A" w:rsidP="00B461F5">
            <w:r>
              <w:t>svibanj</w:t>
            </w:r>
            <w:r w:rsidRPr="00774C3A">
              <w:t xml:space="preserve"> 2017</w:t>
            </w:r>
            <w:r>
              <w:t>. – svibanj 2019.</w:t>
            </w:r>
          </w:p>
        </w:tc>
        <w:tc>
          <w:tcPr>
            <w:tcW w:w="2717" w:type="dxa"/>
          </w:tcPr>
          <w:p w:rsidR="002F1E6A" w:rsidRDefault="006C32B9" w:rsidP="00B461F5">
            <w:hyperlink r:id="rId15" w:history="1">
              <w:r w:rsidR="002F1E6A" w:rsidRPr="00E16034">
                <w:rPr>
                  <w:rStyle w:val="Hyperlink"/>
                </w:rPr>
                <w:t>https://www.facebook.com/SupportKosovoInstitutionsonSAAImplementation/</w:t>
              </w:r>
            </w:hyperlink>
          </w:p>
          <w:p w:rsidR="002F1E6A" w:rsidRDefault="002F1E6A" w:rsidP="00B461F5"/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Default="002F1E6A" w:rsidP="00FB48AD">
            <w:r>
              <w:lastRenderedPageBreak/>
              <w:t>10.</w:t>
            </w:r>
          </w:p>
        </w:tc>
        <w:tc>
          <w:tcPr>
            <w:tcW w:w="1526" w:type="dxa"/>
          </w:tcPr>
          <w:p w:rsidR="002F1E6A" w:rsidRDefault="002F1E6A" w:rsidP="00FB48AD">
            <w:r>
              <w:t xml:space="preserve">Pravosudna akademija </w:t>
            </w:r>
          </w:p>
        </w:tc>
        <w:tc>
          <w:tcPr>
            <w:tcW w:w="2165" w:type="dxa"/>
          </w:tcPr>
          <w:p w:rsidR="002F1E6A" w:rsidRPr="008C1CFD" w:rsidRDefault="002F1E6A" w:rsidP="00FB48AD">
            <w:r w:rsidRPr="00774C3A">
              <w:t>"Jačanje treninga iz područja pravosuđa kroz Twinning"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Latvija (vodeći partner),</w:t>
            </w:r>
          </w:p>
          <w:p w:rsidR="002F1E6A" w:rsidRDefault="002F1E6A" w:rsidP="00361DC0">
            <w:pPr>
              <w:jc w:val="center"/>
            </w:pPr>
            <w:r>
              <w:t>Francuska</w:t>
            </w:r>
          </w:p>
        </w:tc>
        <w:tc>
          <w:tcPr>
            <w:tcW w:w="2941" w:type="dxa"/>
          </w:tcPr>
          <w:p w:rsidR="002F1E6A" w:rsidRPr="00774C3A" w:rsidRDefault="002F1E6A" w:rsidP="000F7B3A">
            <w:r w:rsidRPr="00774C3A">
              <w:t>Visoka pravosudna škola Gruzije</w:t>
            </w:r>
          </w:p>
        </w:tc>
        <w:tc>
          <w:tcPr>
            <w:tcW w:w="1621" w:type="dxa"/>
          </w:tcPr>
          <w:p w:rsidR="002F1E6A" w:rsidRDefault="002F1E6A" w:rsidP="00B461F5">
            <w:r>
              <w:t>rujan 2017.-</w:t>
            </w:r>
          </w:p>
          <w:p w:rsidR="002F1E6A" w:rsidRDefault="002F1E6A" w:rsidP="00B461F5">
            <w:r>
              <w:t>lipanj 2019.</w:t>
            </w:r>
          </w:p>
        </w:tc>
        <w:tc>
          <w:tcPr>
            <w:tcW w:w="2717" w:type="dxa"/>
          </w:tcPr>
          <w:p w:rsidR="002F1E6A" w:rsidRDefault="006C32B9" w:rsidP="00B461F5">
            <w:pPr>
              <w:rPr>
                <w:rStyle w:val="Hyperlink"/>
              </w:rPr>
            </w:pPr>
            <w:hyperlink r:id="rId16" w:history="1">
              <w:r w:rsidR="002F1E6A" w:rsidRPr="00AE0E33">
                <w:rPr>
                  <w:rStyle w:val="Hyperlink"/>
                </w:rPr>
                <w:t>http://www.hsoj.ge/eng/TW/989-2017-10-03-strengthening-judicial-training</w:t>
              </w:r>
            </w:hyperlink>
          </w:p>
          <w:p w:rsidR="002F1E6A" w:rsidRDefault="002F1E6A" w:rsidP="00B461F5"/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Default="002F1E6A" w:rsidP="00FB48AD">
            <w:r>
              <w:t>11.</w:t>
            </w:r>
          </w:p>
        </w:tc>
        <w:tc>
          <w:tcPr>
            <w:tcW w:w="1526" w:type="dxa"/>
          </w:tcPr>
          <w:p w:rsidR="002F1E6A" w:rsidRDefault="002F1E6A" w:rsidP="00FB48AD">
            <w:r>
              <w:t xml:space="preserve">Ministarstvo zdravstva </w:t>
            </w:r>
          </w:p>
        </w:tc>
        <w:tc>
          <w:tcPr>
            <w:tcW w:w="2165" w:type="dxa"/>
          </w:tcPr>
          <w:p w:rsidR="002F1E6A" w:rsidRPr="00774C3A" w:rsidRDefault="002F1E6A" w:rsidP="00774C3A">
            <w:r w:rsidRPr="00774C3A">
              <w:t>"Jačanje kapaciteta nacionalnih institucija u području  održivog sustava sigurnosti tkiva stanica i unaprjeđenja sigurnosti transfuzije krvi i transplantacije“.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2F1E6A" w:rsidRPr="00774C3A" w:rsidRDefault="002F1E6A" w:rsidP="000F7B3A">
            <w:r>
              <w:t xml:space="preserve">Ministarstvo zdravstva Srbije </w:t>
            </w:r>
          </w:p>
        </w:tc>
        <w:tc>
          <w:tcPr>
            <w:tcW w:w="1621" w:type="dxa"/>
          </w:tcPr>
          <w:p w:rsidR="002F1E6A" w:rsidRDefault="002F1E6A" w:rsidP="00B461F5">
            <w:r w:rsidRPr="00774C3A">
              <w:t>listopad 2017. – travanj 2018.</w:t>
            </w:r>
          </w:p>
        </w:tc>
        <w:tc>
          <w:tcPr>
            <w:tcW w:w="2717" w:type="dxa"/>
          </w:tcPr>
          <w:p w:rsidR="002F1E6A" w:rsidRDefault="006C32B9" w:rsidP="00B461F5">
            <w:hyperlink r:id="rId17" w:history="1">
              <w:r w:rsidR="002F1E6A" w:rsidRPr="00AE0E33">
                <w:rPr>
                  <w:rStyle w:val="Hyperlink"/>
                </w:rPr>
                <w:t>https://zdravstvo.gov.hr/vijesti/ministarstvo-zdravstva-nositelj-prvog-hrvatskog-ipa-out-projekta/2978</w:t>
              </w:r>
            </w:hyperlink>
          </w:p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Pr="00525310" w:rsidRDefault="002F1E6A" w:rsidP="00FB48AD">
            <w:r>
              <w:t>12.</w:t>
            </w:r>
          </w:p>
        </w:tc>
        <w:tc>
          <w:tcPr>
            <w:tcW w:w="1526" w:type="dxa"/>
          </w:tcPr>
          <w:p w:rsidR="002F1E6A" w:rsidRDefault="002F1E6A" w:rsidP="00FB48AD">
            <w:r w:rsidRPr="00525310">
              <w:t>Hrvatska narodna banka i Hrvatska agencija za nadzor financijskih usluga</w:t>
            </w:r>
          </w:p>
        </w:tc>
        <w:tc>
          <w:tcPr>
            <w:tcW w:w="2165" w:type="dxa"/>
          </w:tcPr>
          <w:p w:rsidR="002F1E6A" w:rsidRPr="00774C3A" w:rsidRDefault="002F1E6A" w:rsidP="00774C3A">
            <w:r w:rsidRPr="00525310">
              <w:t>„Potpora r</w:t>
            </w:r>
            <w:r>
              <w:t>eguliranju financijskih usluga“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031D0A">
              <w:t>Njemačka (vodeći partner), Nizozemska</w:t>
            </w:r>
          </w:p>
        </w:tc>
        <w:tc>
          <w:tcPr>
            <w:tcW w:w="2941" w:type="dxa"/>
          </w:tcPr>
          <w:p w:rsidR="002F1E6A" w:rsidRDefault="002F1E6A" w:rsidP="000F7B3A">
            <w:r w:rsidRPr="00525310">
              <w:t xml:space="preserve">Središnja banka Crne Gore, Agencija za nadzor osiguranja i Komisija </w:t>
            </w:r>
            <w:r>
              <w:t>za vrijednosne papire Crne Gore</w:t>
            </w:r>
          </w:p>
        </w:tc>
        <w:tc>
          <w:tcPr>
            <w:tcW w:w="1621" w:type="dxa"/>
          </w:tcPr>
          <w:p w:rsidR="002F1E6A" w:rsidRDefault="002F1E6A" w:rsidP="00B461F5">
            <w:r>
              <w:t>travanj 2018. –</w:t>
            </w:r>
          </w:p>
          <w:p w:rsidR="002F1E6A" w:rsidRPr="00774C3A" w:rsidRDefault="002F1E6A" w:rsidP="00B461F5">
            <w:r>
              <w:t>srpanj 2020.</w:t>
            </w:r>
          </w:p>
        </w:tc>
        <w:tc>
          <w:tcPr>
            <w:tcW w:w="2717" w:type="dxa"/>
          </w:tcPr>
          <w:p w:rsidR="002F1E6A" w:rsidRDefault="006C32B9" w:rsidP="00B461F5">
            <w:hyperlink r:id="rId18" w:history="1">
              <w:r w:rsidR="002F1E6A" w:rsidRPr="00AE0E33">
                <w:rPr>
                  <w:rStyle w:val="Hyperlink"/>
                </w:rPr>
                <w:t>http://www.cb-cg.org/slike_i_fajlovi/fajlovi/fajlovi_o_nama/medj_saradnja/twinning/flajer.pdf</w:t>
              </w:r>
            </w:hyperlink>
          </w:p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Default="002F1E6A" w:rsidP="00FB48AD">
            <w:r>
              <w:t>13.</w:t>
            </w:r>
          </w:p>
        </w:tc>
        <w:tc>
          <w:tcPr>
            <w:tcW w:w="1526" w:type="dxa"/>
          </w:tcPr>
          <w:p w:rsidR="002F1E6A" w:rsidRDefault="002F1E6A" w:rsidP="00FB48AD">
            <w:r>
              <w:t xml:space="preserve">Ministarstvo znanosti i obrazovanja </w:t>
            </w:r>
          </w:p>
        </w:tc>
        <w:tc>
          <w:tcPr>
            <w:tcW w:w="2165" w:type="dxa"/>
          </w:tcPr>
          <w:p w:rsidR="002F1E6A" w:rsidRPr="00774C3A" w:rsidRDefault="002F1E6A" w:rsidP="00774C3A">
            <w:r w:rsidRPr="00525310">
              <w:t>„Jačanje institucionalnih kapaciteta za priznavanje kvalifikacija za visoko obrazovanje“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031D0A">
              <w:t>Hrvatska (vodeći partner),Francuska i Latvija</w:t>
            </w:r>
          </w:p>
        </w:tc>
        <w:tc>
          <w:tcPr>
            <w:tcW w:w="2941" w:type="dxa"/>
          </w:tcPr>
          <w:p w:rsidR="002F1E6A" w:rsidRDefault="002F1E6A" w:rsidP="000F7B3A">
            <w:r w:rsidRPr="00525310">
              <w:t>Centar za informiranje i priznavanje dokumenata iz područja visokog obrazovanja</w:t>
            </w:r>
            <w:r>
              <w:t xml:space="preserve"> Bosne i Hercegovine </w:t>
            </w:r>
          </w:p>
        </w:tc>
        <w:tc>
          <w:tcPr>
            <w:tcW w:w="1621" w:type="dxa"/>
          </w:tcPr>
          <w:p w:rsidR="002F1E6A" w:rsidRPr="00774C3A" w:rsidRDefault="002F1E6A" w:rsidP="00B461F5">
            <w:r>
              <w:t xml:space="preserve">rujan 2018.- rujan 2020. </w:t>
            </w:r>
          </w:p>
        </w:tc>
        <w:tc>
          <w:tcPr>
            <w:tcW w:w="2717" w:type="dxa"/>
          </w:tcPr>
          <w:p w:rsidR="002F1E6A" w:rsidRDefault="006C32B9" w:rsidP="00B461F5">
            <w:hyperlink r:id="rId19" w:history="1">
              <w:r w:rsidR="002F1E6A" w:rsidRPr="006C750F">
                <w:rPr>
                  <w:rStyle w:val="Hyperlink"/>
                </w:rPr>
                <w:t>http://www.kvalifikacije.hr/hr/mzo-zapocelo-s-provedbom-twinning-projekta-jacanje-institucionalnih-kapaciteta-za-priznavanje</w:t>
              </w:r>
            </w:hyperlink>
          </w:p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Default="002F1E6A" w:rsidP="00FB48AD">
            <w:r>
              <w:lastRenderedPageBreak/>
              <w:t>14.</w:t>
            </w:r>
          </w:p>
        </w:tc>
        <w:tc>
          <w:tcPr>
            <w:tcW w:w="1526" w:type="dxa"/>
          </w:tcPr>
          <w:p w:rsidR="002F1E6A" w:rsidRDefault="002F1E6A" w:rsidP="00FB48AD">
            <w:r>
              <w:t xml:space="preserve">Povjerenik za informiranje </w:t>
            </w:r>
          </w:p>
        </w:tc>
        <w:tc>
          <w:tcPr>
            <w:tcW w:w="2165" w:type="dxa"/>
          </w:tcPr>
          <w:p w:rsidR="002F1E6A" w:rsidRPr="00774C3A" w:rsidRDefault="002F1E6A" w:rsidP="00774C3A">
            <w:r w:rsidRPr="00525310">
              <w:t xml:space="preserve">"Razvoj kapaciteta Agencije za zaštitu osobnih podataka i </w:t>
            </w:r>
            <w:r>
              <w:t>slobodan pristup informacijama”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2F1E6A" w:rsidRDefault="002F1E6A" w:rsidP="000F7B3A">
            <w:r w:rsidRPr="00604937">
              <w:t>Agencija za zaštitu osobnih podataka i sl</w:t>
            </w:r>
            <w:r>
              <w:t xml:space="preserve">obodan pristup informacijama Crne Gore </w:t>
            </w:r>
          </w:p>
        </w:tc>
        <w:tc>
          <w:tcPr>
            <w:tcW w:w="1621" w:type="dxa"/>
          </w:tcPr>
          <w:p w:rsidR="002F1E6A" w:rsidRPr="00774C3A" w:rsidRDefault="002F1E6A" w:rsidP="00B461F5">
            <w:r>
              <w:t>kolovoz 2018. – veljača 2019.</w:t>
            </w:r>
          </w:p>
        </w:tc>
        <w:tc>
          <w:tcPr>
            <w:tcW w:w="2717" w:type="dxa"/>
          </w:tcPr>
          <w:p w:rsidR="002F1E6A" w:rsidRDefault="006C32B9" w:rsidP="00B461F5">
            <w:hyperlink r:id="rId20" w:history="1">
              <w:r w:rsidR="002F1E6A" w:rsidRPr="00AE0E33">
                <w:rPr>
                  <w:rStyle w:val="Hyperlink"/>
                </w:rPr>
                <w:t>http://www.pristupinfo.hr/povjerenik-za-informiranje-zapoceo-provedbu-twinning-light-projekta-u-crnoj-gori/</w:t>
              </w:r>
            </w:hyperlink>
          </w:p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Default="002F1E6A" w:rsidP="00FB48AD">
            <w:r>
              <w:t>15.</w:t>
            </w:r>
          </w:p>
        </w:tc>
        <w:tc>
          <w:tcPr>
            <w:tcW w:w="1526" w:type="dxa"/>
          </w:tcPr>
          <w:p w:rsidR="002F1E6A" w:rsidRPr="008E34D9" w:rsidRDefault="002F1E6A" w:rsidP="00FB48AD">
            <w:r>
              <w:t xml:space="preserve">Ministarstvo financija </w:t>
            </w:r>
          </w:p>
        </w:tc>
        <w:tc>
          <w:tcPr>
            <w:tcW w:w="2165" w:type="dxa"/>
          </w:tcPr>
          <w:p w:rsidR="002F1E6A" w:rsidRDefault="002F1E6A" w:rsidP="00774C3A">
            <w:r>
              <w:t>„</w:t>
            </w:r>
            <w:r w:rsidRPr="008E34D9">
              <w:t>Razvoj kapaciteta za suzbijanje nepravilnosti i prijevara (AFCOS)“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2F1E6A" w:rsidRPr="008E34D9" w:rsidRDefault="002F1E6A" w:rsidP="000F7B3A">
            <w:r w:rsidRPr="008E34D9">
              <w:t>Ministarstvo financija Crne Gore</w:t>
            </w:r>
          </w:p>
        </w:tc>
        <w:tc>
          <w:tcPr>
            <w:tcW w:w="1621" w:type="dxa"/>
          </w:tcPr>
          <w:p w:rsidR="002F1E6A" w:rsidRDefault="002F1E6A" w:rsidP="00B461F5">
            <w:r>
              <w:t>rujan</w:t>
            </w:r>
            <w:r w:rsidRPr="000E644E">
              <w:t xml:space="preserve"> 2018</w:t>
            </w:r>
            <w:r>
              <w:t xml:space="preserve">. – svibanj 2019. </w:t>
            </w:r>
          </w:p>
        </w:tc>
        <w:tc>
          <w:tcPr>
            <w:tcW w:w="2717" w:type="dxa"/>
          </w:tcPr>
          <w:p w:rsidR="002F1E6A" w:rsidRDefault="006C32B9" w:rsidP="00B461F5">
            <w:hyperlink r:id="rId21" w:history="1">
              <w:r w:rsidR="002F1E6A" w:rsidRPr="006C750F">
                <w:rPr>
                  <w:rStyle w:val="Hyperlink"/>
                </w:rPr>
                <w:t>http://www.safu.hr/hr/novosti/odrzana-svecanost-otvaranja-twinning-projekta-u-crnoj-gori-za-jacanje-kapaciteta-afcos-ureda-ministarstva-financija-crne-gore</w:t>
              </w:r>
            </w:hyperlink>
          </w:p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Pr="000E644E" w:rsidRDefault="002F1E6A" w:rsidP="00FB48AD">
            <w:r>
              <w:t>16.</w:t>
            </w:r>
          </w:p>
        </w:tc>
        <w:tc>
          <w:tcPr>
            <w:tcW w:w="1526" w:type="dxa"/>
          </w:tcPr>
          <w:p w:rsidR="002F1E6A" w:rsidRDefault="002F1E6A" w:rsidP="00FB48AD">
            <w:r w:rsidRPr="000E644E">
              <w:t>Ministarstvo uprave</w:t>
            </w:r>
          </w:p>
        </w:tc>
        <w:tc>
          <w:tcPr>
            <w:tcW w:w="2165" w:type="dxa"/>
          </w:tcPr>
          <w:p w:rsidR="002F1E6A" w:rsidRDefault="002F1E6A" w:rsidP="00774C3A">
            <w:r w:rsidRPr="000E644E">
              <w:t>"Potpora upravljanju ljudskim resursima u javnom sektoru"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031D0A">
              <w:t>Finska (vodeći partner)</w:t>
            </w:r>
          </w:p>
        </w:tc>
        <w:tc>
          <w:tcPr>
            <w:tcW w:w="2941" w:type="dxa"/>
          </w:tcPr>
          <w:p w:rsidR="002F1E6A" w:rsidRPr="008E34D9" w:rsidRDefault="002F1E6A" w:rsidP="000E644E">
            <w:r w:rsidRPr="000E644E">
              <w:t xml:space="preserve">Tijelo za upravljanje ljudskim resursima </w:t>
            </w:r>
            <w:r>
              <w:t>Ministarstva javne uprave Crne Gore</w:t>
            </w:r>
          </w:p>
        </w:tc>
        <w:tc>
          <w:tcPr>
            <w:tcW w:w="1621" w:type="dxa"/>
          </w:tcPr>
          <w:p w:rsidR="002F1E6A" w:rsidRPr="000E644E" w:rsidRDefault="002F1E6A" w:rsidP="00B82C23">
            <w:r>
              <w:t xml:space="preserve">rujan 2018. – </w:t>
            </w:r>
            <w:r w:rsidR="00B82C23">
              <w:t>ožujak 2022</w:t>
            </w:r>
            <w:r>
              <w:t xml:space="preserve">. </w:t>
            </w:r>
          </w:p>
        </w:tc>
        <w:tc>
          <w:tcPr>
            <w:tcW w:w="2717" w:type="dxa"/>
          </w:tcPr>
          <w:p w:rsidR="002F1E6A" w:rsidRDefault="006C32B9" w:rsidP="00B461F5">
            <w:pPr>
              <w:rPr>
                <w:rStyle w:val="Hyperlink"/>
              </w:rPr>
            </w:pPr>
            <w:hyperlink r:id="rId22" w:history="1">
              <w:r w:rsidR="002F1E6A" w:rsidRPr="006C750F">
                <w:rPr>
                  <w:rStyle w:val="Hyperlink"/>
                </w:rPr>
                <w:t>https://uprava.gov.hr/vijesti/ministarstvo-uprave-na-konferenciji-pruzanje-podrske-u-oblasti-upravljanja-ljudskim-resursima-u-javnom-sektoru-u-crnoj-gori/14835</w:t>
              </w:r>
            </w:hyperlink>
          </w:p>
          <w:p w:rsidR="00A12AF9" w:rsidRDefault="00A12AF9" w:rsidP="00B461F5">
            <w:pPr>
              <w:rPr>
                <w:rStyle w:val="Hyperlink"/>
              </w:rPr>
            </w:pPr>
          </w:p>
          <w:p w:rsidR="00A12AF9" w:rsidRDefault="006C32B9" w:rsidP="00B461F5">
            <w:hyperlink r:id="rId23" w:history="1">
              <w:r w:rsidR="00A12AF9" w:rsidRPr="00A12AF9">
                <w:rPr>
                  <w:color w:val="0000FF"/>
                  <w:u w:val="single"/>
                </w:rPr>
                <w:t>Ministarstvo pravosuđa i uprave Republike Hrvatske - Završetak Twinning projekta „Podrška upravljanju ljudskim potencijalima u javnom sektoru u Crnoj Gori“ (gov.hr)</w:t>
              </w:r>
            </w:hyperlink>
          </w:p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Pr="000E644E" w:rsidRDefault="002F1E6A" w:rsidP="00FB48AD">
            <w:r>
              <w:lastRenderedPageBreak/>
              <w:t>17.</w:t>
            </w:r>
          </w:p>
        </w:tc>
        <w:tc>
          <w:tcPr>
            <w:tcW w:w="1526" w:type="dxa"/>
          </w:tcPr>
          <w:p w:rsidR="002F1E6A" w:rsidRDefault="002F1E6A" w:rsidP="00FB48AD">
            <w:r w:rsidRPr="000E644E">
              <w:t>Ministarstvo financija</w:t>
            </w:r>
          </w:p>
        </w:tc>
        <w:tc>
          <w:tcPr>
            <w:tcW w:w="2165" w:type="dxa"/>
          </w:tcPr>
          <w:p w:rsidR="002F1E6A" w:rsidRDefault="002F1E6A" w:rsidP="00774C3A">
            <w:r>
              <w:t>„Dodatno jačanje sustava unutarnje kontrole“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2F1E6A" w:rsidRPr="008E34D9" w:rsidRDefault="002F1E6A" w:rsidP="000F7B3A">
            <w:r>
              <w:t xml:space="preserve">Ministarstvo financija  </w:t>
            </w:r>
            <w:r w:rsidRPr="002D5380">
              <w:t xml:space="preserve">Republike Sjeverne Makedonije </w:t>
            </w:r>
            <w:r>
              <w:t xml:space="preserve"> </w:t>
            </w:r>
          </w:p>
        </w:tc>
        <w:tc>
          <w:tcPr>
            <w:tcW w:w="1621" w:type="dxa"/>
          </w:tcPr>
          <w:p w:rsidR="002F1E6A" w:rsidRPr="000E644E" w:rsidRDefault="002F1E6A" w:rsidP="00B461F5">
            <w:r>
              <w:t xml:space="preserve">rujan 2018. – svibanj 2019. </w:t>
            </w:r>
          </w:p>
        </w:tc>
        <w:tc>
          <w:tcPr>
            <w:tcW w:w="2717" w:type="dxa"/>
          </w:tcPr>
          <w:p w:rsidR="002F1E6A" w:rsidRDefault="006C32B9" w:rsidP="00B461F5">
            <w:hyperlink r:id="rId24" w:history="1">
              <w:r w:rsidR="002F1E6A" w:rsidRPr="006C750F">
                <w:rPr>
                  <w:rStyle w:val="Hyperlink"/>
                </w:rPr>
                <w:t>http://www.mfin.hr/en/twinning-projects</w:t>
              </w:r>
            </w:hyperlink>
          </w:p>
          <w:p w:rsidR="002F1E6A" w:rsidRDefault="002F1E6A" w:rsidP="00B461F5"/>
        </w:tc>
      </w:tr>
      <w:tr w:rsidR="002F1E6A" w:rsidTr="002F1E6A">
        <w:trPr>
          <w:trHeight w:val="761"/>
        </w:trPr>
        <w:tc>
          <w:tcPr>
            <w:tcW w:w="601" w:type="dxa"/>
          </w:tcPr>
          <w:p w:rsidR="002F1E6A" w:rsidRDefault="002F1E6A" w:rsidP="00FB48AD">
            <w:r>
              <w:t>18.</w:t>
            </w:r>
          </w:p>
        </w:tc>
        <w:tc>
          <w:tcPr>
            <w:tcW w:w="1526" w:type="dxa"/>
          </w:tcPr>
          <w:p w:rsidR="002F1E6A" w:rsidRPr="000E644E" w:rsidRDefault="002F1E6A" w:rsidP="00FB48AD">
            <w:r>
              <w:t xml:space="preserve">Ured za udruge VRH </w:t>
            </w:r>
          </w:p>
        </w:tc>
        <w:tc>
          <w:tcPr>
            <w:tcW w:w="2165" w:type="dxa"/>
          </w:tcPr>
          <w:p w:rsidR="002F1E6A" w:rsidRDefault="002F1E6A" w:rsidP="00774C3A">
            <w:r w:rsidRPr="000306BB">
              <w:t>"Daljnja institucionalizacija strukturiranog mehanizma za suradnju i</w:t>
            </w:r>
            <w:r>
              <w:t>zmeđu Vlade i civilnog društva”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2F1E6A" w:rsidRDefault="002F1E6A" w:rsidP="000F7B3A">
            <w:r w:rsidRPr="000306BB">
              <w:t>Glavni Sekretarijat Vlade, Odjel za suradnju s nevladinim organizacijama</w:t>
            </w:r>
            <w:r>
              <w:t xml:space="preserve">  </w:t>
            </w:r>
            <w:r w:rsidRPr="002D5380">
              <w:t xml:space="preserve">Republike Sjeverne Makedonije </w:t>
            </w:r>
            <w:r>
              <w:t xml:space="preserve"> </w:t>
            </w:r>
            <w:r w:rsidRPr="000306BB">
              <w:t xml:space="preserve">  </w:t>
            </w:r>
          </w:p>
        </w:tc>
        <w:tc>
          <w:tcPr>
            <w:tcW w:w="1621" w:type="dxa"/>
          </w:tcPr>
          <w:p w:rsidR="002F1E6A" w:rsidRDefault="002F1E6A" w:rsidP="00B461F5">
            <w:r>
              <w:t xml:space="preserve">prosinac 2017. – srpanj 2018. </w:t>
            </w:r>
          </w:p>
        </w:tc>
        <w:tc>
          <w:tcPr>
            <w:tcW w:w="2717" w:type="dxa"/>
          </w:tcPr>
          <w:p w:rsidR="002F1E6A" w:rsidRDefault="006C32B9" w:rsidP="00B461F5">
            <w:hyperlink r:id="rId25" w:history="1">
              <w:r w:rsidR="002F1E6A" w:rsidRPr="006C750F">
                <w:rPr>
                  <w:rStyle w:val="Hyperlink"/>
                </w:rPr>
                <w:t>https://udruge.gov.hr/vijesti/ured-za-udruge-izabran-za-provedbu-twinning-projekta-u-republici-makedoniji/4240</w:t>
              </w:r>
            </w:hyperlink>
          </w:p>
          <w:p w:rsidR="002F1E6A" w:rsidRDefault="002F1E6A" w:rsidP="00B461F5"/>
        </w:tc>
      </w:tr>
      <w:tr w:rsidR="002F1E6A" w:rsidTr="002F1E6A">
        <w:tc>
          <w:tcPr>
            <w:tcW w:w="601" w:type="dxa"/>
          </w:tcPr>
          <w:p w:rsidR="002F1E6A" w:rsidRPr="008E34D9" w:rsidRDefault="002F1E6A" w:rsidP="00915BAC">
            <w:r>
              <w:t>19.</w:t>
            </w:r>
          </w:p>
        </w:tc>
        <w:tc>
          <w:tcPr>
            <w:tcW w:w="1526" w:type="dxa"/>
          </w:tcPr>
          <w:p w:rsidR="002F1E6A" w:rsidRDefault="002F1E6A" w:rsidP="00915BAC">
            <w:r w:rsidRPr="008E34D9">
              <w:t>Agencija za zaštitu tržišnog natjecanja</w:t>
            </w:r>
          </w:p>
        </w:tc>
        <w:tc>
          <w:tcPr>
            <w:tcW w:w="2165" w:type="dxa"/>
          </w:tcPr>
          <w:p w:rsidR="002F1E6A" w:rsidRPr="00774C3A" w:rsidRDefault="002F1E6A" w:rsidP="00915BAC">
            <w:r>
              <w:t>„</w:t>
            </w:r>
            <w:r w:rsidRPr="008E34D9">
              <w:t xml:space="preserve">Jačanje institucionalnih i tehničkih kapaciteta Agencije </w:t>
            </w:r>
            <w:r>
              <w:t>za zaštitu tržišnog natjecanja“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2F1E6A" w:rsidRDefault="002F1E6A" w:rsidP="00915BAC">
            <w:r w:rsidRPr="008E34D9">
              <w:t>Agencija za zaštitu tržišnog nat</w:t>
            </w:r>
            <w:r>
              <w:t>jecanja Crne Gore</w:t>
            </w:r>
          </w:p>
        </w:tc>
        <w:tc>
          <w:tcPr>
            <w:tcW w:w="1621" w:type="dxa"/>
          </w:tcPr>
          <w:p w:rsidR="002F1E6A" w:rsidRPr="00774C3A" w:rsidRDefault="002F1E6A" w:rsidP="00915BAC">
            <w:r>
              <w:t xml:space="preserve">studeni 2018. - srpanj 2019. </w:t>
            </w:r>
          </w:p>
        </w:tc>
        <w:tc>
          <w:tcPr>
            <w:tcW w:w="2717" w:type="dxa"/>
          </w:tcPr>
          <w:p w:rsidR="002F1E6A" w:rsidRDefault="006C32B9" w:rsidP="00915BAC">
            <w:hyperlink r:id="rId26" w:history="1">
              <w:r w:rsidR="002F1E6A" w:rsidRPr="00AE0E33">
                <w:rPr>
                  <w:rStyle w:val="Hyperlink"/>
                </w:rPr>
                <w:t>https://www.aztn.hr/ea/wp-content/uploads/2015/06/AZTN_lipanj2018.pdf</w:t>
              </w:r>
            </w:hyperlink>
          </w:p>
          <w:p w:rsidR="002F1E6A" w:rsidRDefault="002F1E6A" w:rsidP="00915BAC"/>
        </w:tc>
      </w:tr>
      <w:tr w:rsidR="002F1E6A" w:rsidTr="002F1E6A">
        <w:tc>
          <w:tcPr>
            <w:tcW w:w="601" w:type="dxa"/>
          </w:tcPr>
          <w:p w:rsidR="002F1E6A" w:rsidRDefault="002F1E6A" w:rsidP="00915BAC">
            <w:r>
              <w:t>20.</w:t>
            </w:r>
          </w:p>
        </w:tc>
        <w:tc>
          <w:tcPr>
            <w:tcW w:w="1526" w:type="dxa"/>
          </w:tcPr>
          <w:p w:rsidR="002F1E6A" w:rsidRPr="008E34D9" w:rsidRDefault="002F1E6A" w:rsidP="00915BAC">
            <w:r>
              <w:t xml:space="preserve">Državni ured za reviziju </w:t>
            </w:r>
          </w:p>
        </w:tc>
        <w:tc>
          <w:tcPr>
            <w:tcW w:w="2165" w:type="dxa"/>
          </w:tcPr>
          <w:p w:rsidR="002F1E6A" w:rsidRDefault="002F1E6A" w:rsidP="00915BAC">
            <w:r>
              <w:t>„</w:t>
            </w:r>
            <w:r w:rsidRPr="001449D1">
              <w:t>Daljnje poboljšanje administrativnih kapaciteta i učinkovitosti vanjske revizije Državnog ureda za reviziju“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031D0A">
              <w:t>Bugarska (vodeći partner)</w:t>
            </w:r>
          </w:p>
        </w:tc>
        <w:tc>
          <w:tcPr>
            <w:tcW w:w="2941" w:type="dxa"/>
          </w:tcPr>
          <w:p w:rsidR="002F1E6A" w:rsidRPr="008E34D9" w:rsidRDefault="002F1E6A" w:rsidP="00915BAC">
            <w:r>
              <w:t xml:space="preserve">Državni ured za reviziju  </w:t>
            </w:r>
            <w:r w:rsidRPr="002D5380">
              <w:t>Republike Sjeverne Makedonije</w:t>
            </w:r>
          </w:p>
        </w:tc>
        <w:tc>
          <w:tcPr>
            <w:tcW w:w="1621" w:type="dxa"/>
          </w:tcPr>
          <w:p w:rsidR="002F1E6A" w:rsidRDefault="002F1E6A" w:rsidP="00915BAC">
            <w:r>
              <w:t xml:space="preserve">rujan 2017. –rujan 2019. </w:t>
            </w:r>
          </w:p>
        </w:tc>
        <w:tc>
          <w:tcPr>
            <w:tcW w:w="2717" w:type="dxa"/>
          </w:tcPr>
          <w:p w:rsidR="002F1E6A" w:rsidRDefault="006C32B9" w:rsidP="00915BAC">
            <w:hyperlink r:id="rId27" w:history="1">
              <w:r w:rsidR="002F1E6A" w:rsidRPr="006C750F">
                <w:rPr>
                  <w:rStyle w:val="Hyperlink"/>
                </w:rPr>
                <w:t>http://www.revizija.hr/hr/novosti/predstavnici-republike-makedonije-u-studijskom-posjetu-drzavnom-uredu-za-reviziju</w:t>
              </w:r>
            </w:hyperlink>
          </w:p>
          <w:p w:rsidR="002F1E6A" w:rsidRDefault="002F1E6A" w:rsidP="00915BAC"/>
        </w:tc>
      </w:tr>
      <w:tr w:rsidR="002F1E6A" w:rsidTr="002F1E6A">
        <w:tc>
          <w:tcPr>
            <w:tcW w:w="601" w:type="dxa"/>
          </w:tcPr>
          <w:p w:rsidR="002F1E6A" w:rsidRPr="0025317E" w:rsidRDefault="002F1E6A" w:rsidP="00915BAC">
            <w:r>
              <w:t>21.</w:t>
            </w:r>
          </w:p>
        </w:tc>
        <w:tc>
          <w:tcPr>
            <w:tcW w:w="1526" w:type="dxa"/>
          </w:tcPr>
          <w:p w:rsidR="002F1E6A" w:rsidRPr="008E34D9" w:rsidRDefault="002F1E6A" w:rsidP="00915BAC">
            <w:r w:rsidRPr="0025317E">
              <w:t>Hrvatska narodna banka i Hrvatska agencija za nadzor financijskih usluga</w:t>
            </w:r>
          </w:p>
        </w:tc>
        <w:tc>
          <w:tcPr>
            <w:tcW w:w="2165" w:type="dxa"/>
          </w:tcPr>
          <w:p w:rsidR="002F1E6A" w:rsidRDefault="002F1E6A" w:rsidP="00915BAC">
            <w:r w:rsidRPr="0025317E">
              <w:t>„Jačanje institucionalnih kapaciteta Nacionalne banke Srbije”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031D0A">
              <w:t>Njemačka (vodeći partner), Rumunjska</w:t>
            </w:r>
          </w:p>
        </w:tc>
        <w:tc>
          <w:tcPr>
            <w:tcW w:w="2941" w:type="dxa"/>
          </w:tcPr>
          <w:p w:rsidR="002F1E6A" w:rsidRPr="008E34D9" w:rsidRDefault="002F1E6A" w:rsidP="00915BAC">
            <w:r>
              <w:t xml:space="preserve">Narodna banka Srbije </w:t>
            </w:r>
          </w:p>
        </w:tc>
        <w:tc>
          <w:tcPr>
            <w:tcW w:w="1621" w:type="dxa"/>
          </w:tcPr>
          <w:p w:rsidR="002F1E6A" w:rsidRDefault="002F1E6A" w:rsidP="00643248">
            <w:r>
              <w:t xml:space="preserve">rujan 2018.- ožujak 2020. </w:t>
            </w:r>
          </w:p>
        </w:tc>
        <w:tc>
          <w:tcPr>
            <w:tcW w:w="2717" w:type="dxa"/>
          </w:tcPr>
          <w:p w:rsidR="002F1E6A" w:rsidRDefault="006C32B9" w:rsidP="00915BAC">
            <w:hyperlink r:id="rId28" w:history="1">
              <w:r w:rsidR="002F1E6A" w:rsidRPr="006165DD">
                <w:rPr>
                  <w:rStyle w:val="Hyperlink"/>
                </w:rPr>
                <w:t>https://www.hnb.hr/en/-/hnb-angaziran-na-projektima-suradnje-koje-financira-eu</w:t>
              </w:r>
            </w:hyperlink>
            <w:r w:rsidR="002F1E6A">
              <w:t xml:space="preserve"> </w:t>
            </w:r>
          </w:p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Default="002F1E6A" w:rsidP="00915BAC">
            <w:r>
              <w:t>22.</w:t>
            </w:r>
          </w:p>
        </w:tc>
        <w:tc>
          <w:tcPr>
            <w:tcW w:w="1526" w:type="dxa"/>
          </w:tcPr>
          <w:p w:rsidR="002F1E6A" w:rsidRPr="0025317E" w:rsidRDefault="002F1E6A" w:rsidP="00915BAC">
            <w:r>
              <w:t>Ministarstvo poljoprivred</w:t>
            </w:r>
            <w:r w:rsidRPr="00623860">
              <w:t>e</w:t>
            </w:r>
          </w:p>
        </w:tc>
        <w:tc>
          <w:tcPr>
            <w:tcW w:w="2165" w:type="dxa"/>
          </w:tcPr>
          <w:p w:rsidR="002F1E6A" w:rsidRPr="0025317E" w:rsidRDefault="002F1E6A" w:rsidP="00915BAC">
            <w:r w:rsidRPr="00623860">
              <w:t xml:space="preserve">„Razvoj zakonodavnog okvira za učinkovitu </w:t>
            </w:r>
            <w:r w:rsidRPr="00623860">
              <w:lastRenderedPageBreak/>
              <w:t xml:space="preserve">provedbu </w:t>
            </w:r>
            <w:proofErr w:type="spellStart"/>
            <w:r w:rsidRPr="00623860">
              <w:t>Acquisa</w:t>
            </w:r>
            <w:proofErr w:type="spellEnd"/>
            <w:r w:rsidRPr="00623860">
              <w:t xml:space="preserve"> u području ribarstva</w:t>
            </w:r>
            <w:r>
              <w:t>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lastRenderedPageBreak/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2F1E6A" w:rsidRDefault="002F1E6A" w:rsidP="00915BAC">
            <w:r>
              <w:t>Ministarstvo poljoprivrede Srbije</w:t>
            </w:r>
          </w:p>
        </w:tc>
        <w:tc>
          <w:tcPr>
            <w:tcW w:w="1621" w:type="dxa"/>
          </w:tcPr>
          <w:p w:rsidR="002F1E6A" w:rsidRDefault="002F1E6A" w:rsidP="00E47654">
            <w:r w:rsidRPr="00E47654">
              <w:t>1. kvartal 2019. – rujan 2019.</w:t>
            </w:r>
          </w:p>
        </w:tc>
        <w:tc>
          <w:tcPr>
            <w:tcW w:w="2717" w:type="dxa"/>
          </w:tcPr>
          <w:p w:rsidR="002F1E6A" w:rsidRDefault="006C32B9" w:rsidP="00915BAC">
            <w:hyperlink r:id="rId29" w:history="1">
              <w:r w:rsidR="002F1E6A" w:rsidRPr="006165DD">
                <w:rPr>
                  <w:rStyle w:val="Hyperlink"/>
                </w:rPr>
                <w:t>http://www.mvep.hr/hr/mediji/ostale-vijesti/odrzana-svecanost-zatvaranja-</w:t>
              </w:r>
              <w:r w:rsidR="002F1E6A" w:rsidRPr="006165DD">
                <w:rPr>
                  <w:rStyle w:val="Hyperlink"/>
                </w:rPr>
                <w:lastRenderedPageBreak/>
                <w:t>twinning-light-projekta-za-jacanje-kapaciteta,58554.html</w:t>
              </w:r>
            </w:hyperlink>
            <w:r w:rsidR="002F1E6A">
              <w:t xml:space="preserve"> </w:t>
            </w:r>
          </w:p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Pr="00AD2473" w:rsidRDefault="002F1E6A" w:rsidP="005E45D1">
            <w:r>
              <w:lastRenderedPageBreak/>
              <w:t>23.</w:t>
            </w:r>
          </w:p>
        </w:tc>
        <w:tc>
          <w:tcPr>
            <w:tcW w:w="1526" w:type="dxa"/>
          </w:tcPr>
          <w:p w:rsidR="002F1E6A" w:rsidRPr="00AD2473" w:rsidRDefault="002F1E6A" w:rsidP="005E45D1">
            <w:r w:rsidRPr="00AD2473">
              <w:t>Ministarstvo pravosuđa</w:t>
            </w:r>
          </w:p>
        </w:tc>
        <w:tc>
          <w:tcPr>
            <w:tcW w:w="2165" w:type="dxa"/>
          </w:tcPr>
          <w:p w:rsidR="002F1E6A" w:rsidRPr="00AD2473" w:rsidRDefault="002F1E6A" w:rsidP="005E45D1">
            <w:r w:rsidRPr="00031D0A">
              <w:t>„Izgradnja institucionalnih kapaciteta istražnih centara“</w:t>
            </w:r>
          </w:p>
        </w:tc>
        <w:tc>
          <w:tcPr>
            <w:tcW w:w="2135" w:type="dxa"/>
          </w:tcPr>
          <w:p w:rsidR="002F1E6A" w:rsidRPr="00AD2473" w:rsidRDefault="002F1E6A" w:rsidP="00C03D79">
            <w:pPr>
              <w:jc w:val="center"/>
            </w:pPr>
            <w:r w:rsidRPr="00031D0A">
              <w:t>Twinning</w:t>
            </w:r>
          </w:p>
        </w:tc>
        <w:tc>
          <w:tcPr>
            <w:tcW w:w="1745" w:type="dxa"/>
          </w:tcPr>
          <w:p w:rsidR="002F1E6A" w:rsidRPr="00AD2473" w:rsidRDefault="002F1E6A" w:rsidP="00361DC0">
            <w:pPr>
              <w:jc w:val="center"/>
            </w:pPr>
            <w:r w:rsidRPr="00031D0A">
              <w:t>Njemačka (vodeći partner)</w:t>
            </w:r>
          </w:p>
        </w:tc>
        <w:tc>
          <w:tcPr>
            <w:tcW w:w="2941" w:type="dxa"/>
          </w:tcPr>
          <w:p w:rsidR="002F1E6A" w:rsidRPr="00AD2473" w:rsidRDefault="002F1E6A" w:rsidP="005E45D1">
            <w:r w:rsidRPr="00E47654">
              <w:t>Državno odvjetništvo Republike Sjeverne Makedonije</w:t>
            </w:r>
          </w:p>
        </w:tc>
        <w:tc>
          <w:tcPr>
            <w:tcW w:w="1621" w:type="dxa"/>
          </w:tcPr>
          <w:p w:rsidR="002F1E6A" w:rsidRPr="00AD2473" w:rsidRDefault="002F1E6A" w:rsidP="005E45D1">
            <w:r w:rsidRPr="00E47654">
              <w:t>svibanj 2019. – svibanj 2021.</w:t>
            </w:r>
          </w:p>
        </w:tc>
        <w:tc>
          <w:tcPr>
            <w:tcW w:w="2717" w:type="dxa"/>
          </w:tcPr>
          <w:p w:rsidR="002F1E6A" w:rsidRDefault="006C32B9" w:rsidP="005E45D1">
            <w:pPr>
              <w:rPr>
                <w:rStyle w:val="Hyperlink"/>
              </w:rPr>
            </w:pPr>
            <w:hyperlink r:id="rId30" w:history="1">
              <w:r w:rsidR="002F1E6A" w:rsidRPr="006165DD">
                <w:rPr>
                  <w:rStyle w:val="Hyperlink"/>
                </w:rPr>
                <w:t>https://pravosudje.gov.hr/vijesti/projekt-u-sjevernoj-makedoniji-izgradnja-institucionalnih-kapaciteta-istraznih-centara/21371</w:t>
              </w:r>
            </w:hyperlink>
          </w:p>
          <w:p w:rsidR="00ED1A93" w:rsidRDefault="00ED1A93" w:rsidP="005E45D1">
            <w:pPr>
              <w:rPr>
                <w:rStyle w:val="Hyperlink"/>
              </w:rPr>
            </w:pPr>
          </w:p>
          <w:p w:rsidR="00456E3B" w:rsidRPr="00AD2473" w:rsidRDefault="006C32B9" w:rsidP="005E45D1">
            <w:hyperlink r:id="rId31" w:history="1">
              <w:r w:rsidR="00ED1A93" w:rsidRPr="006A1FFF">
                <w:rPr>
                  <w:rStyle w:val="Hyperlink"/>
                </w:rPr>
                <w:t>https://mpu.gov.hr/vijesti/drugi-studijski-posjet-istrazitelja-republike-sjeverne-makedonije-u-okviru-twinning-projekta-izgradnja-institucionalnih-kapaciteta-istraznih-centara/25970</w:t>
              </w:r>
            </w:hyperlink>
          </w:p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Pr="00E47654" w:rsidRDefault="002F1E6A" w:rsidP="005E45D1">
            <w:r>
              <w:t>24.</w:t>
            </w:r>
          </w:p>
        </w:tc>
        <w:tc>
          <w:tcPr>
            <w:tcW w:w="1526" w:type="dxa"/>
          </w:tcPr>
          <w:p w:rsidR="002F1E6A" w:rsidRPr="00AD2473" w:rsidRDefault="002F1E6A" w:rsidP="005E45D1">
            <w:r w:rsidRPr="00E47654">
              <w:t>Hrvatski Sabor</w:t>
            </w:r>
          </w:p>
        </w:tc>
        <w:tc>
          <w:tcPr>
            <w:tcW w:w="2165" w:type="dxa"/>
          </w:tcPr>
          <w:p w:rsidR="002F1E6A" w:rsidRPr="00031D0A" w:rsidRDefault="002F1E6A" w:rsidP="005E45D1">
            <w:r w:rsidRPr="00E47654">
              <w:t>"Podrška Europske unije parlamentima BiH u poslovima europskih</w:t>
            </w:r>
            <w:r>
              <w:t xml:space="preserve"> integracija“</w:t>
            </w:r>
          </w:p>
        </w:tc>
        <w:tc>
          <w:tcPr>
            <w:tcW w:w="2135" w:type="dxa"/>
          </w:tcPr>
          <w:p w:rsidR="002F1E6A" w:rsidRPr="00031D0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2F1E6A" w:rsidRPr="00031D0A" w:rsidRDefault="002F1E6A" w:rsidP="00361DC0">
            <w:pPr>
              <w:jc w:val="center"/>
            </w:pPr>
            <w:r w:rsidRPr="00E47654">
              <w:t>Mađarska (vodeći partner), Austrija</w:t>
            </w:r>
          </w:p>
        </w:tc>
        <w:tc>
          <w:tcPr>
            <w:tcW w:w="2941" w:type="dxa"/>
          </w:tcPr>
          <w:p w:rsidR="002F1E6A" w:rsidRPr="00E47654" w:rsidRDefault="002F1E6A" w:rsidP="005E45D1">
            <w:r w:rsidRPr="00E47654">
              <w:t>Parlamenti Bosne i Hercegovine</w:t>
            </w:r>
          </w:p>
        </w:tc>
        <w:tc>
          <w:tcPr>
            <w:tcW w:w="1621" w:type="dxa"/>
          </w:tcPr>
          <w:p w:rsidR="002F1E6A" w:rsidRPr="00E47654" w:rsidRDefault="002F1E6A" w:rsidP="005E45D1">
            <w:r w:rsidRPr="00E47654">
              <w:t>svibanj 2019. – svibanj 2021.</w:t>
            </w:r>
          </w:p>
        </w:tc>
        <w:tc>
          <w:tcPr>
            <w:tcW w:w="2717" w:type="dxa"/>
          </w:tcPr>
          <w:p w:rsidR="002F1E6A" w:rsidRDefault="006C32B9" w:rsidP="005E45D1">
            <w:hyperlink r:id="rId32" w:history="1">
              <w:r w:rsidR="002F1E6A" w:rsidRPr="006165DD">
                <w:rPr>
                  <w:rStyle w:val="Hyperlink"/>
                </w:rPr>
                <w:t>https://www.sabor.hr/hr/press/predsjednik-odbora-za-europske-poslove-domagoj-ivan-milosevic-sudjeluje-na-uvodnoj-svecanosti</w:t>
              </w:r>
            </w:hyperlink>
            <w:r w:rsidR="002F1E6A">
              <w:t xml:space="preserve"> </w:t>
            </w:r>
          </w:p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Pr="00E47654" w:rsidRDefault="002F1E6A" w:rsidP="004415C9">
            <w:r>
              <w:t>25.</w:t>
            </w:r>
          </w:p>
        </w:tc>
        <w:tc>
          <w:tcPr>
            <w:tcW w:w="1526" w:type="dxa"/>
          </w:tcPr>
          <w:p w:rsidR="002F1E6A" w:rsidRPr="00E47654" w:rsidRDefault="002F1E6A" w:rsidP="004415C9">
            <w:r w:rsidRPr="00E47654">
              <w:t xml:space="preserve">Hrvatska narodna banka </w:t>
            </w:r>
          </w:p>
        </w:tc>
        <w:tc>
          <w:tcPr>
            <w:tcW w:w="2165" w:type="dxa"/>
          </w:tcPr>
          <w:p w:rsidR="002F1E6A" w:rsidRPr="00E47654" w:rsidRDefault="002F1E6A" w:rsidP="005E45D1">
            <w:r w:rsidRPr="00E47654">
              <w:t>"Jačanje institucionalnih kapaciteta Narodne banke Republike Sjeverne Makedonije u procesu pridruživanja Europskom sustavu središnjih banaka".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r w:rsidRPr="00E47654">
              <w:t>Twinning</w:t>
            </w:r>
          </w:p>
        </w:tc>
        <w:tc>
          <w:tcPr>
            <w:tcW w:w="1745" w:type="dxa"/>
          </w:tcPr>
          <w:p w:rsidR="002F1E6A" w:rsidRPr="00E47654" w:rsidRDefault="002F1E6A" w:rsidP="00361DC0">
            <w:pPr>
              <w:jc w:val="center"/>
            </w:pPr>
            <w:r w:rsidRPr="00E47654">
              <w:t>Njemačka (vodeći partner)</w:t>
            </w:r>
          </w:p>
        </w:tc>
        <w:tc>
          <w:tcPr>
            <w:tcW w:w="2941" w:type="dxa"/>
          </w:tcPr>
          <w:p w:rsidR="002F1E6A" w:rsidRPr="00E47654" w:rsidRDefault="002F1E6A" w:rsidP="005E45D1">
            <w:r w:rsidRPr="00E47654">
              <w:t>Narodna banka Republike Sjeverne Makedonije</w:t>
            </w:r>
          </w:p>
        </w:tc>
        <w:tc>
          <w:tcPr>
            <w:tcW w:w="1621" w:type="dxa"/>
          </w:tcPr>
          <w:p w:rsidR="002F1E6A" w:rsidRPr="00E47654" w:rsidRDefault="002F1E6A" w:rsidP="004415C9">
            <w:r w:rsidRPr="00E47654">
              <w:t>rujan 2019. –</w:t>
            </w:r>
            <w:r>
              <w:t>ožujak 2021</w:t>
            </w:r>
            <w:r w:rsidRPr="00E47654">
              <w:t>.</w:t>
            </w:r>
          </w:p>
        </w:tc>
        <w:tc>
          <w:tcPr>
            <w:tcW w:w="2717" w:type="dxa"/>
          </w:tcPr>
          <w:p w:rsidR="002F1E6A" w:rsidRDefault="006C32B9" w:rsidP="005E45D1">
            <w:hyperlink r:id="rId33" w:history="1">
              <w:r w:rsidR="002F1E6A" w:rsidRPr="006165DD">
                <w:rPr>
                  <w:rStyle w:val="Hyperlink"/>
                </w:rPr>
                <w:t>https://www.hnb.hr/-/hnb-angaziran-na-projektima-suradnje-koje-financira-eu</w:t>
              </w:r>
            </w:hyperlink>
          </w:p>
          <w:p w:rsidR="002F1E6A" w:rsidRDefault="002F1E6A" w:rsidP="005E45D1"/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Pr="00E47654" w:rsidRDefault="002F1E6A" w:rsidP="005E45D1">
            <w:r>
              <w:lastRenderedPageBreak/>
              <w:t>26.</w:t>
            </w:r>
          </w:p>
        </w:tc>
        <w:tc>
          <w:tcPr>
            <w:tcW w:w="1526" w:type="dxa"/>
          </w:tcPr>
          <w:p w:rsidR="002F1E6A" w:rsidRPr="00E47654" w:rsidRDefault="002F1E6A" w:rsidP="005E45D1">
            <w:r w:rsidRPr="00E47654">
              <w:t>Hrvatska agencija za civilno zrakoplovstvo</w:t>
            </w:r>
          </w:p>
        </w:tc>
        <w:tc>
          <w:tcPr>
            <w:tcW w:w="2165" w:type="dxa"/>
          </w:tcPr>
          <w:p w:rsidR="002F1E6A" w:rsidRPr="00E47654" w:rsidRDefault="002F1E6A" w:rsidP="005E45D1">
            <w:r w:rsidRPr="00E47654">
              <w:t>“Potpora sudjelovanju u Europskom zajedničkom zračnom prostoru - ECAA”</w:t>
            </w:r>
          </w:p>
        </w:tc>
        <w:tc>
          <w:tcPr>
            <w:tcW w:w="2135" w:type="dxa"/>
          </w:tcPr>
          <w:p w:rsidR="002F1E6A" w:rsidRPr="00E47654" w:rsidRDefault="002F1E6A" w:rsidP="00C03D79">
            <w:pPr>
              <w:jc w:val="center"/>
            </w:pPr>
            <w:proofErr w:type="spellStart"/>
            <w:r w:rsidRPr="00E47654">
              <w:t>Twinning</w:t>
            </w:r>
            <w:proofErr w:type="spellEnd"/>
            <w:r w:rsidRPr="00E47654">
              <w:t xml:space="preserve"> </w:t>
            </w:r>
            <w:proofErr w:type="spellStart"/>
            <w:r w:rsidRPr="00E47654">
              <w:t>light</w:t>
            </w:r>
            <w:proofErr w:type="spellEnd"/>
          </w:p>
        </w:tc>
        <w:tc>
          <w:tcPr>
            <w:tcW w:w="1745" w:type="dxa"/>
          </w:tcPr>
          <w:p w:rsidR="002F1E6A" w:rsidRPr="00E47654" w:rsidRDefault="002F1E6A" w:rsidP="00361DC0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2F1E6A" w:rsidRPr="00E47654" w:rsidRDefault="002F1E6A" w:rsidP="005E45D1">
            <w:r w:rsidRPr="00E47654">
              <w:t>Agencija za civilno zrakoplovstvo (ACV</w:t>
            </w:r>
            <w:r>
              <w:t>) Republike Sjeverne Makedonije</w:t>
            </w:r>
          </w:p>
        </w:tc>
        <w:tc>
          <w:tcPr>
            <w:tcW w:w="1621" w:type="dxa"/>
          </w:tcPr>
          <w:p w:rsidR="002F1E6A" w:rsidRPr="00E47654" w:rsidRDefault="002F1E6A" w:rsidP="005E45D1">
            <w:r w:rsidRPr="00E47654">
              <w:t>listopad 2019. – rujan 2020.</w:t>
            </w:r>
          </w:p>
        </w:tc>
        <w:tc>
          <w:tcPr>
            <w:tcW w:w="2717" w:type="dxa"/>
          </w:tcPr>
          <w:p w:rsidR="002F1E6A" w:rsidRDefault="006C32B9" w:rsidP="005E45D1">
            <w:hyperlink r:id="rId34" w:history="1">
              <w:r w:rsidR="002F1E6A" w:rsidRPr="006165DD">
                <w:rPr>
                  <w:rStyle w:val="Hyperlink"/>
                </w:rPr>
                <w:t>http://www.mvep.hr/hr/mediji/ostale-vijesti/svecanost-otvaranja-twinning-light-projekta-support-for-participation,59061.html</w:t>
              </w:r>
            </w:hyperlink>
          </w:p>
          <w:p w:rsidR="002F1E6A" w:rsidRDefault="002F1E6A" w:rsidP="005E45D1"/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Pr="00E47654" w:rsidRDefault="002F1E6A" w:rsidP="005E45D1">
            <w:r>
              <w:t>27.</w:t>
            </w:r>
          </w:p>
        </w:tc>
        <w:tc>
          <w:tcPr>
            <w:tcW w:w="1526" w:type="dxa"/>
          </w:tcPr>
          <w:p w:rsidR="002F1E6A" w:rsidRPr="00E47654" w:rsidRDefault="002F1E6A" w:rsidP="005E45D1">
            <w:r w:rsidRPr="00E47654">
              <w:t>Ministarstvo financija</w:t>
            </w:r>
          </w:p>
        </w:tc>
        <w:tc>
          <w:tcPr>
            <w:tcW w:w="2165" w:type="dxa"/>
          </w:tcPr>
          <w:p w:rsidR="002F1E6A" w:rsidRPr="00E47654" w:rsidRDefault="002F1E6A" w:rsidP="005E45D1">
            <w:r w:rsidRPr="00E47654">
              <w:t>„Poboljšanje naplate prihoda, te porezne i carinske politike“</w:t>
            </w:r>
          </w:p>
        </w:tc>
        <w:tc>
          <w:tcPr>
            <w:tcW w:w="2135" w:type="dxa"/>
          </w:tcPr>
          <w:p w:rsidR="002F1E6A" w:rsidRPr="00E47654" w:rsidRDefault="002F1E6A" w:rsidP="00C03D79">
            <w:pPr>
              <w:jc w:val="center"/>
            </w:pPr>
            <w:r w:rsidRPr="00E47654">
              <w:t>Twinning</w:t>
            </w:r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 w:rsidRPr="00E47654">
              <w:t>Austrija (vodeći partner)</w:t>
            </w:r>
          </w:p>
        </w:tc>
        <w:tc>
          <w:tcPr>
            <w:tcW w:w="2941" w:type="dxa"/>
          </w:tcPr>
          <w:p w:rsidR="002F1E6A" w:rsidRPr="00E47654" w:rsidRDefault="002F1E6A" w:rsidP="005E45D1">
            <w:r w:rsidRPr="00E47654">
              <w:t>Ministarstvo financija Republike Sjeverne Makedonije - Uprava za javne prihode i Carinska uprava</w:t>
            </w:r>
          </w:p>
        </w:tc>
        <w:tc>
          <w:tcPr>
            <w:tcW w:w="1621" w:type="dxa"/>
          </w:tcPr>
          <w:p w:rsidR="002F1E6A" w:rsidRPr="00E47654" w:rsidRDefault="002F1E6A" w:rsidP="005E45D1">
            <w:r w:rsidRPr="005F37D2">
              <w:t>2020./2023.</w:t>
            </w:r>
          </w:p>
        </w:tc>
        <w:tc>
          <w:tcPr>
            <w:tcW w:w="2717" w:type="dxa"/>
          </w:tcPr>
          <w:p w:rsidR="002F1E6A" w:rsidRDefault="006C32B9" w:rsidP="005E45D1">
            <w:hyperlink r:id="rId35" w:history="1">
              <w:r w:rsidR="002F1E6A" w:rsidRPr="006165DD">
                <w:rPr>
                  <w:rStyle w:val="Hyperlink"/>
                </w:rPr>
                <w:t>https://www.finance.gov.mk/en/node/8538</w:t>
              </w:r>
            </w:hyperlink>
          </w:p>
          <w:p w:rsidR="002F1E6A" w:rsidRDefault="002F1E6A" w:rsidP="005E45D1"/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Pr="005F37D2" w:rsidRDefault="002F1E6A" w:rsidP="005E45D1">
            <w:r>
              <w:t>28.</w:t>
            </w:r>
          </w:p>
        </w:tc>
        <w:tc>
          <w:tcPr>
            <w:tcW w:w="1526" w:type="dxa"/>
          </w:tcPr>
          <w:p w:rsidR="002F1E6A" w:rsidRPr="00E47654" w:rsidRDefault="002F1E6A" w:rsidP="005E45D1">
            <w:r w:rsidRPr="005F37D2">
              <w:t>Ministarstvo financija</w:t>
            </w:r>
          </w:p>
        </w:tc>
        <w:tc>
          <w:tcPr>
            <w:tcW w:w="2165" w:type="dxa"/>
          </w:tcPr>
          <w:p w:rsidR="002F1E6A" w:rsidRPr="00E47654" w:rsidRDefault="002F1E6A" w:rsidP="005F37D2">
            <w:r w:rsidRPr="005F37D2">
              <w:t>„Jačanje proračunskog planiranja, izvršenja i unutarnjih kontrola“</w:t>
            </w:r>
          </w:p>
        </w:tc>
        <w:tc>
          <w:tcPr>
            <w:tcW w:w="2135" w:type="dxa"/>
          </w:tcPr>
          <w:p w:rsidR="002F1E6A" w:rsidRPr="00E47654" w:rsidRDefault="002F1E6A" w:rsidP="00C03D79">
            <w:pPr>
              <w:jc w:val="center"/>
            </w:pPr>
            <w:r w:rsidRPr="005F37D2">
              <w:t>Twinning</w:t>
            </w:r>
          </w:p>
        </w:tc>
        <w:tc>
          <w:tcPr>
            <w:tcW w:w="1745" w:type="dxa"/>
          </w:tcPr>
          <w:p w:rsidR="002F1E6A" w:rsidRPr="00E47654" w:rsidRDefault="002F1E6A" w:rsidP="00361DC0">
            <w:pPr>
              <w:jc w:val="center"/>
            </w:pPr>
            <w:r w:rsidRPr="005F37D2">
              <w:t>Nizozemska (vodeći partner), Latvija, Bugarska</w:t>
            </w:r>
          </w:p>
        </w:tc>
        <w:tc>
          <w:tcPr>
            <w:tcW w:w="2941" w:type="dxa"/>
          </w:tcPr>
          <w:p w:rsidR="002F1E6A" w:rsidRPr="00E47654" w:rsidRDefault="002F1E6A" w:rsidP="005E45D1">
            <w:r w:rsidRPr="005F37D2">
              <w:t>Ministarstvo financija Republike Sjeverne Makedonije</w:t>
            </w:r>
          </w:p>
        </w:tc>
        <w:tc>
          <w:tcPr>
            <w:tcW w:w="1621" w:type="dxa"/>
          </w:tcPr>
          <w:p w:rsidR="002F1E6A" w:rsidRPr="005F37D2" w:rsidRDefault="002F1E6A" w:rsidP="005E45D1">
            <w:r>
              <w:t>2020./2023</w:t>
            </w:r>
            <w:r w:rsidRPr="005F37D2">
              <w:t>.</w:t>
            </w:r>
          </w:p>
        </w:tc>
        <w:tc>
          <w:tcPr>
            <w:tcW w:w="2717" w:type="dxa"/>
          </w:tcPr>
          <w:p w:rsidR="002F1E6A" w:rsidRDefault="002F1E6A" w:rsidP="005E45D1"/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Pr="009B1543" w:rsidRDefault="002F1E6A" w:rsidP="009B1543">
            <w:r>
              <w:t>29.</w:t>
            </w:r>
          </w:p>
        </w:tc>
        <w:tc>
          <w:tcPr>
            <w:tcW w:w="1526" w:type="dxa"/>
          </w:tcPr>
          <w:p w:rsidR="002F1E6A" w:rsidRPr="009B1543" w:rsidRDefault="002F1E6A" w:rsidP="009B1543">
            <w:r w:rsidRPr="009B1543">
              <w:t xml:space="preserve">Ministarstvo poljoprivrede </w:t>
            </w:r>
          </w:p>
        </w:tc>
        <w:tc>
          <w:tcPr>
            <w:tcW w:w="2165" w:type="dxa"/>
          </w:tcPr>
          <w:p w:rsidR="002F1E6A" w:rsidRPr="009B1543" w:rsidRDefault="002F1E6A" w:rsidP="009B1543">
            <w:r>
              <w:t>„</w:t>
            </w:r>
            <w:r w:rsidRPr="009B1543">
              <w:t>Potpora</w:t>
            </w:r>
            <w:r w:rsidR="001A4579">
              <w:t xml:space="preserve"> EU jačanju kapaciteta i postupnom usklađivanju s pravnom stečevinom</w:t>
            </w:r>
            <w:r w:rsidR="004813FA">
              <w:t xml:space="preserve"> u veterinarskom sektoru</w:t>
            </w:r>
            <w:r w:rsidR="00B4730E">
              <w:t xml:space="preserve"> Bosne i Hercegovine</w:t>
            </w:r>
            <w:r w:rsidRPr="009B1543">
              <w:t>“</w:t>
            </w:r>
          </w:p>
        </w:tc>
        <w:tc>
          <w:tcPr>
            <w:tcW w:w="2135" w:type="dxa"/>
          </w:tcPr>
          <w:p w:rsidR="002F1E6A" w:rsidRPr="005F37D2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2F1E6A" w:rsidRPr="005F37D2" w:rsidRDefault="002F1E6A" w:rsidP="00361DC0">
            <w:pPr>
              <w:jc w:val="center"/>
            </w:pPr>
            <w:r>
              <w:t>Austrija (vodeći partner</w:t>
            </w:r>
            <w:r w:rsidRPr="009B1543">
              <w:t>), Francuska</w:t>
            </w:r>
          </w:p>
        </w:tc>
        <w:tc>
          <w:tcPr>
            <w:tcW w:w="2941" w:type="dxa"/>
          </w:tcPr>
          <w:p w:rsidR="002F1E6A" w:rsidRPr="005F37D2" w:rsidRDefault="002F1E6A" w:rsidP="007A59B6">
            <w:r>
              <w:t>Ured za veterinarstvo BiH</w:t>
            </w:r>
          </w:p>
        </w:tc>
        <w:tc>
          <w:tcPr>
            <w:tcW w:w="1621" w:type="dxa"/>
          </w:tcPr>
          <w:p w:rsidR="002F1E6A" w:rsidRDefault="002F1E6A" w:rsidP="005E45D1">
            <w:r w:rsidRPr="007A59B6">
              <w:t>2020./2024.</w:t>
            </w:r>
          </w:p>
        </w:tc>
        <w:tc>
          <w:tcPr>
            <w:tcW w:w="2717" w:type="dxa"/>
          </w:tcPr>
          <w:p w:rsidR="002F1E6A" w:rsidRDefault="006C32B9" w:rsidP="005E45D1">
            <w:hyperlink r:id="rId36" w:history="1">
              <w:r w:rsidR="00FA4F29" w:rsidRPr="0048158E">
                <w:rPr>
                  <w:rStyle w:val="Hyperlink"/>
                </w:rPr>
                <w:t>https://www.safu.hr/odrzan-drugi-sastanak-upravljackog-odbora-projekta-jacanje-kapaciteta-veterinarskog-sektora-u-bih-i-uskladivanje-s-pravnom-stecevinom-eu-2/</w:t>
              </w:r>
            </w:hyperlink>
          </w:p>
          <w:p w:rsidR="00FA4F29" w:rsidRDefault="00FA4F29" w:rsidP="005E45D1"/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Default="002F1E6A" w:rsidP="009B1543">
            <w:r>
              <w:t>30.</w:t>
            </w:r>
          </w:p>
        </w:tc>
        <w:tc>
          <w:tcPr>
            <w:tcW w:w="1526" w:type="dxa"/>
          </w:tcPr>
          <w:p w:rsidR="002F1E6A" w:rsidRPr="009B1543" w:rsidRDefault="002F1E6A" w:rsidP="009B1543">
            <w:r>
              <w:t>Državna geodetska uprava</w:t>
            </w:r>
          </w:p>
        </w:tc>
        <w:tc>
          <w:tcPr>
            <w:tcW w:w="2165" w:type="dxa"/>
          </w:tcPr>
          <w:p w:rsidR="002F1E6A" w:rsidRDefault="002F1E6A" w:rsidP="009B1543">
            <w:r w:rsidRPr="006A3196">
              <w:t xml:space="preserve">„Poboljšanje usluga prostornih podataka u Republici </w:t>
            </w:r>
            <w:proofErr w:type="spellStart"/>
            <w:r w:rsidRPr="006A3196">
              <w:t>Moldovi</w:t>
            </w:r>
            <w:proofErr w:type="spellEnd"/>
            <w:r w:rsidRPr="006A3196">
              <w:t xml:space="preserve"> u skladu s EU standardima“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Hrvatska (vodeći partner), Nizozemska, Poljska</w:t>
            </w:r>
          </w:p>
        </w:tc>
        <w:tc>
          <w:tcPr>
            <w:tcW w:w="2941" w:type="dxa"/>
          </w:tcPr>
          <w:p w:rsidR="002F1E6A" w:rsidRDefault="002F1E6A" w:rsidP="007A59B6">
            <w:r w:rsidRPr="006A3196">
              <w:t xml:space="preserve">Agencija za zemljišne odnose i katastar Republike </w:t>
            </w:r>
            <w:proofErr w:type="spellStart"/>
            <w:r w:rsidRPr="006A3196">
              <w:t>Moldove</w:t>
            </w:r>
            <w:proofErr w:type="spellEnd"/>
          </w:p>
        </w:tc>
        <w:tc>
          <w:tcPr>
            <w:tcW w:w="1621" w:type="dxa"/>
          </w:tcPr>
          <w:p w:rsidR="002F1E6A" w:rsidRPr="007A59B6" w:rsidRDefault="002F1E6A" w:rsidP="005E45D1">
            <w:r>
              <w:t>2020.-2022.</w:t>
            </w:r>
          </w:p>
        </w:tc>
        <w:tc>
          <w:tcPr>
            <w:tcW w:w="2717" w:type="dxa"/>
          </w:tcPr>
          <w:p w:rsidR="002F1E6A" w:rsidRDefault="006C32B9" w:rsidP="005E45D1">
            <w:hyperlink r:id="rId37" w:history="1">
              <w:r w:rsidR="002F1E6A" w:rsidRPr="006165DD">
                <w:rPr>
                  <w:rStyle w:val="Hyperlink"/>
                </w:rPr>
                <w:t>https://dgu.gov.hr/vijesti/medjunarodni-tim-koji-vodi-drzavna-geodetska-uprava-odabran-za-provedbu-twinning-projekta-u-republici-moldovi/5468</w:t>
              </w:r>
            </w:hyperlink>
          </w:p>
          <w:p w:rsidR="002F1E6A" w:rsidRDefault="002F1E6A" w:rsidP="005E45D1"/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Pr="0056311A" w:rsidRDefault="002F1E6A" w:rsidP="009B1543">
            <w:r>
              <w:lastRenderedPageBreak/>
              <w:t>31.</w:t>
            </w:r>
          </w:p>
        </w:tc>
        <w:tc>
          <w:tcPr>
            <w:tcW w:w="1526" w:type="dxa"/>
          </w:tcPr>
          <w:p w:rsidR="002F1E6A" w:rsidRDefault="002F1E6A" w:rsidP="009B1543">
            <w:r w:rsidRPr="0056311A">
              <w:t>Ministarstvo gospodarstva, poduzetništva i obrta</w:t>
            </w:r>
          </w:p>
        </w:tc>
        <w:tc>
          <w:tcPr>
            <w:tcW w:w="2165" w:type="dxa"/>
          </w:tcPr>
          <w:p w:rsidR="002F1E6A" w:rsidRPr="006A3196" w:rsidRDefault="002F1E6A" w:rsidP="0056311A">
            <w:r>
              <w:t xml:space="preserve">„Podrška implementaciji Ugovora o stabilizaciji i pridruživanju – Direktiva o uslugama </w:t>
            </w:r>
            <w:r w:rsidRPr="0056311A">
              <w:t>2006/123/EC</w:t>
            </w:r>
            <w:r>
              <w:t>“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Hrvatska (vodeći partner), Njemačka</w:t>
            </w:r>
          </w:p>
        </w:tc>
        <w:tc>
          <w:tcPr>
            <w:tcW w:w="2941" w:type="dxa"/>
          </w:tcPr>
          <w:p w:rsidR="002F1E6A" w:rsidRDefault="002F1E6A" w:rsidP="0056311A">
            <w:r>
              <w:t>Ministarstvo gospodarstva, trgovine, industrije, rada i strateških ulaganja</w:t>
            </w:r>
            <w:r w:rsidR="00905C60">
              <w:t xml:space="preserve"> Republike Kosovo</w:t>
            </w:r>
          </w:p>
          <w:p w:rsidR="002F1E6A" w:rsidRPr="006A3196" w:rsidRDefault="002F1E6A" w:rsidP="0056311A">
            <w:r>
              <w:t xml:space="preserve"> </w:t>
            </w:r>
          </w:p>
        </w:tc>
        <w:tc>
          <w:tcPr>
            <w:tcW w:w="1621" w:type="dxa"/>
          </w:tcPr>
          <w:p w:rsidR="002F1E6A" w:rsidRDefault="002F1E6A" w:rsidP="005E45D1">
            <w:r>
              <w:t>2020.-2022.</w:t>
            </w:r>
          </w:p>
        </w:tc>
        <w:tc>
          <w:tcPr>
            <w:tcW w:w="2717" w:type="dxa"/>
          </w:tcPr>
          <w:p w:rsidR="002F1E6A" w:rsidRDefault="006C32B9" w:rsidP="005E45D1">
            <w:hyperlink r:id="rId38" w:history="1">
              <w:r w:rsidR="00DE4853" w:rsidRPr="00D56117">
                <w:rPr>
                  <w:rStyle w:val="Hyperlink"/>
                </w:rPr>
                <w:t>https://mti.rks-gov.net/Page.aspx?id=2,3,1050</w:t>
              </w:r>
            </w:hyperlink>
            <w:r w:rsidR="00DE4853">
              <w:t xml:space="preserve"> </w:t>
            </w:r>
          </w:p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Default="002F1E6A" w:rsidP="009B1543">
            <w:r>
              <w:t>32.</w:t>
            </w:r>
          </w:p>
        </w:tc>
        <w:tc>
          <w:tcPr>
            <w:tcW w:w="1526" w:type="dxa"/>
          </w:tcPr>
          <w:p w:rsidR="002F1E6A" w:rsidRPr="0056311A" w:rsidRDefault="002F1E6A" w:rsidP="009B1543">
            <w:r>
              <w:t>Hrvatska agencija za lijekove i medicinske proizvode (</w:t>
            </w:r>
            <w:r w:rsidRPr="000A5E3D">
              <w:t>HALMED</w:t>
            </w:r>
            <w:r>
              <w:t>)</w:t>
            </w:r>
          </w:p>
        </w:tc>
        <w:tc>
          <w:tcPr>
            <w:tcW w:w="2165" w:type="dxa"/>
          </w:tcPr>
          <w:p w:rsidR="002F1E6A" w:rsidRDefault="002F1E6A" w:rsidP="0056311A">
            <w:r>
              <w:t>„</w:t>
            </w:r>
            <w:r w:rsidR="00D51659" w:rsidRPr="00D51659">
              <w:t>Podrška Institutu za lijekove i medicinska sredstva Crne Gore (</w:t>
            </w:r>
            <w:proofErr w:type="spellStart"/>
            <w:r w:rsidR="00D51659" w:rsidRPr="00D51659">
              <w:t>CInMed</w:t>
            </w:r>
            <w:proofErr w:type="spellEnd"/>
            <w:r w:rsidR="00D51659" w:rsidRPr="00D51659">
              <w:t>)</w:t>
            </w:r>
            <w:r>
              <w:t>“</w:t>
            </w:r>
          </w:p>
          <w:p w:rsidR="002F1E6A" w:rsidRDefault="002F1E6A" w:rsidP="000A5E3D">
            <w:r w:rsidRPr="000A5E3D">
              <w:t xml:space="preserve"> 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2F1E6A" w:rsidRDefault="002F1E6A" w:rsidP="00361DC0">
            <w:pPr>
              <w:jc w:val="center"/>
            </w:pPr>
            <w:r>
              <w:t>Hrvatska (vodeći partner)</w:t>
            </w:r>
          </w:p>
        </w:tc>
        <w:tc>
          <w:tcPr>
            <w:tcW w:w="2941" w:type="dxa"/>
          </w:tcPr>
          <w:p w:rsidR="002F1E6A" w:rsidRDefault="002F1E6A" w:rsidP="0056311A">
            <w:r>
              <w:t xml:space="preserve">Agencija </w:t>
            </w:r>
            <w:r w:rsidRPr="000A5E3D">
              <w:t>za lijekove i medicinske proizvode Crne Gore</w:t>
            </w:r>
          </w:p>
        </w:tc>
        <w:tc>
          <w:tcPr>
            <w:tcW w:w="1621" w:type="dxa"/>
          </w:tcPr>
          <w:p w:rsidR="002F1E6A" w:rsidRDefault="002F1E6A" w:rsidP="005E45D1">
            <w:r>
              <w:t>2020.-2022.</w:t>
            </w:r>
          </w:p>
        </w:tc>
        <w:tc>
          <w:tcPr>
            <w:tcW w:w="2717" w:type="dxa"/>
          </w:tcPr>
          <w:p w:rsidR="002F1E6A" w:rsidRDefault="006C32B9" w:rsidP="005E45D1">
            <w:hyperlink r:id="rId39" w:history="1">
              <w:r w:rsidR="00D51659" w:rsidRPr="0048158E">
                <w:rPr>
                  <w:rStyle w:val="Hyperlink"/>
                </w:rPr>
                <w:t>https://www.halmed.hr/Novosti-i-edukacije/Novosti/2022/Podrska-Institutu-za-ljekove-i-medicinska-sredstva-Crne-Gore/2948</w:t>
              </w:r>
            </w:hyperlink>
          </w:p>
          <w:p w:rsidR="00D51659" w:rsidRDefault="00D51659" w:rsidP="005E45D1"/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Pr="0082600F" w:rsidRDefault="002F1E6A" w:rsidP="009B1543">
            <w:r>
              <w:t>33.</w:t>
            </w:r>
          </w:p>
        </w:tc>
        <w:tc>
          <w:tcPr>
            <w:tcW w:w="1526" w:type="dxa"/>
          </w:tcPr>
          <w:p w:rsidR="002F1E6A" w:rsidRDefault="002F1E6A" w:rsidP="009B1543">
            <w:r w:rsidRPr="0082600F">
              <w:t>Ministarstvo financija/Carinska uprava</w:t>
            </w:r>
          </w:p>
        </w:tc>
        <w:tc>
          <w:tcPr>
            <w:tcW w:w="2165" w:type="dxa"/>
          </w:tcPr>
          <w:p w:rsidR="002F1E6A" w:rsidRDefault="002F1E6A" w:rsidP="0082600F">
            <w:r>
              <w:t xml:space="preserve">„Daljnja potpora institucijama BiH u procesu neizravnog oporezivanja“ 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2F1E6A" w:rsidRDefault="002F1E6A" w:rsidP="0082600F">
            <w:pPr>
              <w:jc w:val="center"/>
            </w:pPr>
            <w:r>
              <w:t>Austrija (vodeći partner)</w:t>
            </w:r>
          </w:p>
        </w:tc>
        <w:tc>
          <w:tcPr>
            <w:tcW w:w="2941" w:type="dxa"/>
          </w:tcPr>
          <w:p w:rsidR="002F1E6A" w:rsidRDefault="002F1E6A" w:rsidP="0056311A">
            <w:r w:rsidRPr="0082600F">
              <w:t>Uprava za indirektno oporezivanje BiH</w:t>
            </w:r>
          </w:p>
        </w:tc>
        <w:tc>
          <w:tcPr>
            <w:tcW w:w="1621" w:type="dxa"/>
          </w:tcPr>
          <w:p w:rsidR="002F1E6A" w:rsidRDefault="002F1E6A" w:rsidP="005E45D1">
            <w:r>
              <w:t>2020.-2022.</w:t>
            </w:r>
          </w:p>
        </w:tc>
        <w:tc>
          <w:tcPr>
            <w:tcW w:w="2717" w:type="dxa"/>
          </w:tcPr>
          <w:p w:rsidR="002F1E6A" w:rsidRDefault="006C32B9" w:rsidP="005E45D1">
            <w:hyperlink r:id="rId40" w:history="1">
              <w:r w:rsidR="00FA4F29" w:rsidRPr="0048158E">
                <w:rPr>
                  <w:rStyle w:val="Hyperlink"/>
                </w:rPr>
                <w:t>https://carina.gov.hr/vijesti/medjunarodni-uspjesi-carinske-uprave/9409</w:t>
              </w:r>
            </w:hyperlink>
          </w:p>
          <w:p w:rsidR="00FA4F29" w:rsidRDefault="00FA4F29" w:rsidP="005E45D1"/>
        </w:tc>
      </w:tr>
      <w:tr w:rsidR="002F1E6A" w:rsidTr="002F1E6A">
        <w:trPr>
          <w:trHeight w:val="983"/>
        </w:trPr>
        <w:tc>
          <w:tcPr>
            <w:tcW w:w="601" w:type="dxa"/>
          </w:tcPr>
          <w:p w:rsidR="002F1E6A" w:rsidRPr="002662C2" w:rsidRDefault="002F1E6A" w:rsidP="009B1543">
            <w:r>
              <w:t>34.</w:t>
            </w:r>
          </w:p>
        </w:tc>
        <w:tc>
          <w:tcPr>
            <w:tcW w:w="1526" w:type="dxa"/>
          </w:tcPr>
          <w:p w:rsidR="002F1E6A" w:rsidRPr="0082600F" w:rsidRDefault="002F1E6A" w:rsidP="009B1543">
            <w:r w:rsidRPr="002662C2">
              <w:t>Državni ured za reviziju</w:t>
            </w:r>
          </w:p>
        </w:tc>
        <w:tc>
          <w:tcPr>
            <w:tcW w:w="2165" w:type="dxa"/>
          </w:tcPr>
          <w:p w:rsidR="002F1E6A" w:rsidRDefault="002F1E6A" w:rsidP="002662C2">
            <w:r>
              <w:t xml:space="preserve">„Unaprjeđenje vanjske revizije i parlamentarnog nadzora“ </w:t>
            </w:r>
          </w:p>
        </w:tc>
        <w:tc>
          <w:tcPr>
            <w:tcW w:w="2135" w:type="dxa"/>
          </w:tcPr>
          <w:p w:rsidR="002F1E6A" w:rsidRDefault="002F1E6A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2F1E6A" w:rsidRDefault="002F1E6A" w:rsidP="0082600F">
            <w:pPr>
              <w:jc w:val="center"/>
            </w:pPr>
            <w:r>
              <w:t xml:space="preserve">Hrvatska (vodeći partner), Bugarska </w:t>
            </w:r>
          </w:p>
        </w:tc>
        <w:tc>
          <w:tcPr>
            <w:tcW w:w="2941" w:type="dxa"/>
          </w:tcPr>
          <w:p w:rsidR="002F1E6A" w:rsidRPr="0082600F" w:rsidRDefault="002F1E6A" w:rsidP="006608C4">
            <w:r>
              <w:t xml:space="preserve">Državni ured za reviziju i Parlament Republike Sjeverne Makedonije </w:t>
            </w:r>
          </w:p>
        </w:tc>
        <w:tc>
          <w:tcPr>
            <w:tcW w:w="1621" w:type="dxa"/>
          </w:tcPr>
          <w:p w:rsidR="002F1E6A" w:rsidRDefault="002F1E6A" w:rsidP="005E45D1">
            <w:r>
              <w:t>2020.-2022.</w:t>
            </w:r>
          </w:p>
        </w:tc>
        <w:tc>
          <w:tcPr>
            <w:tcW w:w="2717" w:type="dxa"/>
          </w:tcPr>
          <w:p w:rsidR="006D5668" w:rsidRDefault="006C32B9" w:rsidP="005E45D1">
            <w:hyperlink r:id="rId41" w:history="1">
              <w:r w:rsidR="005D3F56" w:rsidRPr="0048158E">
                <w:rPr>
                  <w:rStyle w:val="Hyperlink"/>
                </w:rPr>
                <w:t>https://www.revizija.hr/twinning-projekt/u-okviru-twinning-projekta-u-republici-sjevernoj-makedoniji-organizirano-je-javno-predstavljanje-projekta/1486</w:t>
              </w:r>
            </w:hyperlink>
          </w:p>
          <w:p w:rsidR="005D3F56" w:rsidRDefault="005D3F56" w:rsidP="005E45D1"/>
          <w:p w:rsidR="00047F1B" w:rsidRDefault="006C32B9" w:rsidP="005E45D1">
            <w:hyperlink r:id="rId42" w:history="1">
              <w:r w:rsidR="006D5668" w:rsidRPr="0048158E">
                <w:rPr>
                  <w:rStyle w:val="Hyperlink"/>
                </w:rPr>
                <w:t>https://www.revizija.hr/twinning-projekt/u-okviru-twinning-projekta-u-republici-sjevernoj-makedoniji-organizirana-je-konferencija-zatvaranja-projekta-2735/2735</w:t>
              </w:r>
            </w:hyperlink>
          </w:p>
          <w:p w:rsidR="006D5668" w:rsidRDefault="006D5668" w:rsidP="005E45D1"/>
        </w:tc>
      </w:tr>
      <w:tr w:rsidR="00475FF4" w:rsidTr="002F1E6A">
        <w:trPr>
          <w:trHeight w:val="983"/>
        </w:trPr>
        <w:tc>
          <w:tcPr>
            <w:tcW w:w="601" w:type="dxa"/>
          </w:tcPr>
          <w:p w:rsidR="00475FF4" w:rsidRDefault="00475FF4" w:rsidP="009B1543">
            <w:r>
              <w:lastRenderedPageBreak/>
              <w:t>35.</w:t>
            </w:r>
          </w:p>
        </w:tc>
        <w:tc>
          <w:tcPr>
            <w:tcW w:w="1526" w:type="dxa"/>
          </w:tcPr>
          <w:p w:rsidR="00475FF4" w:rsidRPr="002662C2" w:rsidRDefault="00475FF4" w:rsidP="009B1543">
            <w:r>
              <w:t>Ministarstvo unutarnjih poslova</w:t>
            </w:r>
          </w:p>
        </w:tc>
        <w:tc>
          <w:tcPr>
            <w:tcW w:w="2165" w:type="dxa"/>
          </w:tcPr>
          <w:p w:rsidR="00475FF4" w:rsidRDefault="00475FF4" w:rsidP="00475FF4">
            <w:r>
              <w:t xml:space="preserve">„EU za borbu protiv </w:t>
            </w:r>
            <w:proofErr w:type="spellStart"/>
            <w:r>
              <w:t>kibernetičkog</w:t>
            </w:r>
            <w:proofErr w:type="spellEnd"/>
            <w:r>
              <w:t xml:space="preserve"> kriminala u BiH“</w:t>
            </w:r>
            <w:r w:rsidRPr="00475FF4">
              <w:t xml:space="preserve"> </w:t>
            </w:r>
          </w:p>
        </w:tc>
        <w:tc>
          <w:tcPr>
            <w:tcW w:w="2135" w:type="dxa"/>
          </w:tcPr>
          <w:p w:rsidR="00475FF4" w:rsidRDefault="00475FF4" w:rsidP="00C03D79">
            <w:pPr>
              <w:jc w:val="center"/>
            </w:pPr>
            <w:r w:rsidRPr="00475FF4">
              <w:t>Twinning</w:t>
            </w:r>
          </w:p>
        </w:tc>
        <w:tc>
          <w:tcPr>
            <w:tcW w:w="1745" w:type="dxa"/>
          </w:tcPr>
          <w:p w:rsidR="00475FF4" w:rsidRDefault="00475FF4" w:rsidP="0082600F">
            <w:pPr>
              <w:jc w:val="center"/>
            </w:pPr>
            <w:r>
              <w:t>Austrija (vodeći partner)</w:t>
            </w:r>
          </w:p>
        </w:tc>
        <w:tc>
          <w:tcPr>
            <w:tcW w:w="2941" w:type="dxa"/>
          </w:tcPr>
          <w:p w:rsidR="00475FF4" w:rsidRDefault="00475FF4" w:rsidP="006608C4">
            <w:r>
              <w:t>Ministarstvo sigurnosti BiH</w:t>
            </w:r>
          </w:p>
        </w:tc>
        <w:tc>
          <w:tcPr>
            <w:tcW w:w="1621" w:type="dxa"/>
          </w:tcPr>
          <w:p w:rsidR="00475FF4" w:rsidRDefault="00475FF4" w:rsidP="005E45D1">
            <w:r>
              <w:t>2020.-2022.</w:t>
            </w:r>
          </w:p>
        </w:tc>
        <w:tc>
          <w:tcPr>
            <w:tcW w:w="2717" w:type="dxa"/>
          </w:tcPr>
          <w:p w:rsidR="00475FF4" w:rsidRDefault="00475FF4" w:rsidP="005E45D1"/>
        </w:tc>
      </w:tr>
      <w:tr w:rsidR="009C64C1" w:rsidTr="005E45D1">
        <w:trPr>
          <w:trHeight w:val="983"/>
        </w:trPr>
        <w:tc>
          <w:tcPr>
            <w:tcW w:w="601" w:type="dxa"/>
          </w:tcPr>
          <w:p w:rsidR="009C64C1" w:rsidRPr="002662C2" w:rsidRDefault="009C64C1" w:rsidP="005E45D1">
            <w:r>
              <w:t>36.</w:t>
            </w:r>
          </w:p>
        </w:tc>
        <w:tc>
          <w:tcPr>
            <w:tcW w:w="1526" w:type="dxa"/>
          </w:tcPr>
          <w:p w:rsidR="009C64C1" w:rsidRPr="0082600F" w:rsidRDefault="00507122" w:rsidP="005E45D1">
            <w:r>
              <w:t>Agencija</w:t>
            </w:r>
            <w:r w:rsidRPr="00507122">
              <w:t xml:space="preserve"> za reviziju sustava provedbe programa Europske unije </w:t>
            </w:r>
            <w:r>
              <w:t>(ARPA)</w:t>
            </w:r>
          </w:p>
        </w:tc>
        <w:tc>
          <w:tcPr>
            <w:tcW w:w="2165" w:type="dxa"/>
          </w:tcPr>
          <w:p w:rsidR="009C64C1" w:rsidRDefault="009C64C1" w:rsidP="005E45D1">
            <w:r>
              <w:t>„</w:t>
            </w:r>
            <w:proofErr w:type="spellStart"/>
            <w:r w:rsidRPr="009C64C1">
              <w:t>Peer</w:t>
            </w:r>
            <w:proofErr w:type="spellEnd"/>
            <w:r w:rsidRPr="009C64C1">
              <w:t>-to-</w:t>
            </w:r>
            <w:proofErr w:type="spellStart"/>
            <w:r w:rsidRPr="009C64C1">
              <w:t>peer</w:t>
            </w:r>
            <w:proofErr w:type="spellEnd"/>
            <w:r w:rsidRPr="009C64C1">
              <w:t xml:space="preserve"> institucionalna podrška Uredu glavnog revizora u Zambiji</w:t>
            </w:r>
            <w:r>
              <w:t>“</w:t>
            </w:r>
          </w:p>
        </w:tc>
        <w:tc>
          <w:tcPr>
            <w:tcW w:w="2135" w:type="dxa"/>
          </w:tcPr>
          <w:p w:rsidR="009C64C1" w:rsidRDefault="009C64C1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9C64C1" w:rsidRDefault="00507122" w:rsidP="005E45D1">
            <w:pPr>
              <w:jc w:val="center"/>
            </w:pPr>
            <w:r>
              <w:t xml:space="preserve"> Austrija (vodeći partner)</w:t>
            </w:r>
            <w:r w:rsidRPr="00507122">
              <w:t>, Finska</w:t>
            </w:r>
          </w:p>
        </w:tc>
        <w:tc>
          <w:tcPr>
            <w:tcW w:w="2941" w:type="dxa"/>
          </w:tcPr>
          <w:p w:rsidR="009C64C1" w:rsidRPr="0082600F" w:rsidRDefault="00507122" w:rsidP="005E45D1">
            <w:r>
              <w:t>Ured</w:t>
            </w:r>
            <w:r w:rsidRPr="00507122">
              <w:t xml:space="preserve"> glavnog revizora Zambije</w:t>
            </w:r>
          </w:p>
        </w:tc>
        <w:tc>
          <w:tcPr>
            <w:tcW w:w="1621" w:type="dxa"/>
          </w:tcPr>
          <w:p w:rsidR="009C64C1" w:rsidRDefault="008510D9" w:rsidP="005E45D1">
            <w:r>
              <w:t>2021.-2023</w:t>
            </w:r>
            <w:r w:rsidR="009C64C1">
              <w:t>.</w:t>
            </w:r>
          </w:p>
        </w:tc>
        <w:tc>
          <w:tcPr>
            <w:tcW w:w="2717" w:type="dxa"/>
          </w:tcPr>
          <w:p w:rsidR="009C64C1" w:rsidRDefault="006C32B9" w:rsidP="005E45D1">
            <w:pPr>
              <w:rPr>
                <w:rStyle w:val="Hyperlink"/>
              </w:rPr>
            </w:pPr>
            <w:hyperlink r:id="rId43" w:history="1">
              <w:r w:rsidR="00BE7BB3" w:rsidRPr="00460D2D">
                <w:rPr>
                  <w:rStyle w:val="Hyperlink"/>
                </w:rPr>
                <w:t>http://www.mvep.hr/hr/mediji/ostale-vijesti/republika-hrvatska-izabrana-za-provedbu-twinning-projekta-u-republici-zambiji,65305.html</w:t>
              </w:r>
            </w:hyperlink>
          </w:p>
          <w:p w:rsidR="002463CD" w:rsidRDefault="002463CD" w:rsidP="005E45D1">
            <w:pPr>
              <w:rPr>
                <w:rStyle w:val="Hyperlink"/>
              </w:rPr>
            </w:pPr>
          </w:p>
          <w:p w:rsidR="00F855D8" w:rsidRPr="00F855D8" w:rsidRDefault="006C32B9" w:rsidP="005E45D1">
            <w:pPr>
              <w:rPr>
                <w:color w:val="0000FF" w:themeColor="hyperlink"/>
                <w:u w:val="single"/>
              </w:rPr>
            </w:pPr>
            <w:hyperlink r:id="rId44" w:history="1">
              <w:r w:rsidR="002463CD" w:rsidRPr="0048158E">
                <w:rPr>
                  <w:rStyle w:val="Hyperlink"/>
                </w:rPr>
                <w:t>https://www.arpa.hr/Naslovnica/tabid/2348/ctl/Details/mid/4116/ItemID/1166/Default.aspx</w:t>
              </w:r>
            </w:hyperlink>
          </w:p>
          <w:p w:rsidR="00BE7BB3" w:rsidRDefault="00BE7BB3" w:rsidP="005E45D1"/>
        </w:tc>
      </w:tr>
      <w:tr w:rsidR="009C64C1" w:rsidTr="005E45D1">
        <w:trPr>
          <w:trHeight w:val="983"/>
        </w:trPr>
        <w:tc>
          <w:tcPr>
            <w:tcW w:w="601" w:type="dxa"/>
          </w:tcPr>
          <w:p w:rsidR="009C64C1" w:rsidRDefault="009C64C1" w:rsidP="005E45D1">
            <w:r>
              <w:t>37.</w:t>
            </w:r>
          </w:p>
        </w:tc>
        <w:tc>
          <w:tcPr>
            <w:tcW w:w="1526" w:type="dxa"/>
          </w:tcPr>
          <w:p w:rsidR="009C64C1" w:rsidRPr="002662C2" w:rsidRDefault="00FD56B2" w:rsidP="005E45D1">
            <w:r w:rsidRPr="00FD56B2">
              <w:t>Agencija za zaštit</w:t>
            </w:r>
            <w:r>
              <w:t xml:space="preserve">u osobnih podataka (AZOP) </w:t>
            </w:r>
          </w:p>
        </w:tc>
        <w:tc>
          <w:tcPr>
            <w:tcW w:w="2165" w:type="dxa"/>
          </w:tcPr>
          <w:p w:rsidR="009C64C1" w:rsidRDefault="006B3A1F" w:rsidP="005E45D1">
            <w:r>
              <w:t>„</w:t>
            </w:r>
            <w:r w:rsidR="00995C40" w:rsidRPr="00995C40">
              <w:t>Pružanje potpore u implementaciji moderniziranog zakonodavnog okvira zaš</w:t>
            </w:r>
            <w:r w:rsidR="00995C40">
              <w:t>t</w:t>
            </w:r>
            <w:r w:rsidR="00995C40" w:rsidRPr="00995C40">
              <w:t>ite osobnih podataka</w:t>
            </w:r>
            <w:r>
              <w:t>“</w:t>
            </w:r>
          </w:p>
        </w:tc>
        <w:tc>
          <w:tcPr>
            <w:tcW w:w="2135" w:type="dxa"/>
          </w:tcPr>
          <w:p w:rsidR="009C64C1" w:rsidRDefault="009C64C1" w:rsidP="00C03D79">
            <w:pPr>
              <w:jc w:val="center"/>
            </w:pPr>
            <w:r w:rsidRPr="00475FF4">
              <w:t>Twinning</w:t>
            </w:r>
          </w:p>
        </w:tc>
        <w:tc>
          <w:tcPr>
            <w:tcW w:w="1745" w:type="dxa"/>
          </w:tcPr>
          <w:p w:rsidR="009C64C1" w:rsidRDefault="006B3A1F" w:rsidP="005E45D1">
            <w:pPr>
              <w:jc w:val="center"/>
            </w:pPr>
            <w:r>
              <w:t>Hrvatska</w:t>
            </w:r>
            <w:r w:rsidR="004F4802">
              <w:t xml:space="preserve"> </w:t>
            </w:r>
            <w:r w:rsidR="009C64C1">
              <w:t>(vodeći partner)</w:t>
            </w:r>
            <w:r>
              <w:t>, Njemačka</w:t>
            </w:r>
          </w:p>
        </w:tc>
        <w:tc>
          <w:tcPr>
            <w:tcW w:w="2941" w:type="dxa"/>
          </w:tcPr>
          <w:p w:rsidR="009C64C1" w:rsidRDefault="007E55D2" w:rsidP="005E45D1">
            <w:r>
              <w:t>Agencija</w:t>
            </w:r>
            <w:r w:rsidRPr="007E55D2">
              <w:t xml:space="preserve"> za zaštitu osobnih podataka Sjeverne Makedonije</w:t>
            </w:r>
          </w:p>
        </w:tc>
        <w:tc>
          <w:tcPr>
            <w:tcW w:w="1621" w:type="dxa"/>
          </w:tcPr>
          <w:p w:rsidR="009C64C1" w:rsidRDefault="007E55D2" w:rsidP="005E45D1">
            <w:r>
              <w:t>2021</w:t>
            </w:r>
            <w:r w:rsidR="009C64C1">
              <w:t>.-2022.</w:t>
            </w:r>
          </w:p>
        </w:tc>
        <w:tc>
          <w:tcPr>
            <w:tcW w:w="2717" w:type="dxa"/>
          </w:tcPr>
          <w:p w:rsidR="009C64C1" w:rsidRDefault="006C32B9" w:rsidP="005E45D1">
            <w:hyperlink r:id="rId45" w:history="1">
              <w:r w:rsidR="0010706B" w:rsidRPr="00460D2D">
                <w:rPr>
                  <w:rStyle w:val="Hyperlink"/>
                </w:rPr>
                <w:t>https://azop.hr/medunarodni-uspjeh-azop-a-2/</w:t>
              </w:r>
            </w:hyperlink>
          </w:p>
          <w:p w:rsidR="0010706B" w:rsidRDefault="0010706B" w:rsidP="005E45D1"/>
          <w:p w:rsidR="003C26DD" w:rsidRDefault="006C32B9" w:rsidP="005E45D1">
            <w:hyperlink r:id="rId46" w:history="1">
              <w:r w:rsidR="003C26DD" w:rsidRPr="0048158E">
                <w:rPr>
                  <w:rStyle w:val="Hyperlink"/>
                </w:rPr>
                <w:t>https://azop.hr/zavrsna-konferencija-twinning-projekta-pruzanje-potpore-u-implementaciji-moderniziranog-zakonodavnog-okvira-zastite-osobnih-podataka-odrzana-u-skoplju/</w:t>
              </w:r>
            </w:hyperlink>
          </w:p>
          <w:p w:rsidR="003C26DD" w:rsidRDefault="003C26DD" w:rsidP="005E45D1"/>
        </w:tc>
      </w:tr>
      <w:tr w:rsidR="00587D8B" w:rsidTr="005E45D1">
        <w:trPr>
          <w:trHeight w:val="983"/>
        </w:trPr>
        <w:tc>
          <w:tcPr>
            <w:tcW w:w="601" w:type="dxa"/>
          </w:tcPr>
          <w:p w:rsidR="00587D8B" w:rsidRDefault="00587D8B" w:rsidP="005E45D1">
            <w:r>
              <w:t>38.</w:t>
            </w:r>
          </w:p>
        </w:tc>
        <w:tc>
          <w:tcPr>
            <w:tcW w:w="1526" w:type="dxa"/>
          </w:tcPr>
          <w:p w:rsidR="00587D8B" w:rsidRPr="00FD56B2" w:rsidRDefault="00587D8B" w:rsidP="005E45D1">
            <w:r>
              <w:t>Ministarstvo financija – Carinska uprava</w:t>
            </w:r>
          </w:p>
        </w:tc>
        <w:tc>
          <w:tcPr>
            <w:tcW w:w="2165" w:type="dxa"/>
          </w:tcPr>
          <w:p w:rsidR="00587D8B" w:rsidRDefault="00747441" w:rsidP="005E45D1">
            <w:r>
              <w:t>„</w:t>
            </w:r>
            <w:r w:rsidRPr="00747441">
              <w:t>Podrška Poreznoj i Carinskoj upravi u pripremi za nadogradnju TARICG-</w:t>
            </w:r>
            <w:r w:rsidRPr="00747441">
              <w:lastRenderedPageBreak/>
              <w:t>a na najnoviju verziju EU TARIC-a i povezanih ITMS podsustava”</w:t>
            </w:r>
          </w:p>
        </w:tc>
        <w:tc>
          <w:tcPr>
            <w:tcW w:w="2135" w:type="dxa"/>
          </w:tcPr>
          <w:p w:rsidR="00587D8B" w:rsidRPr="00475FF4" w:rsidRDefault="00747441" w:rsidP="00C03D79">
            <w:pPr>
              <w:jc w:val="center"/>
            </w:pPr>
            <w:proofErr w:type="spellStart"/>
            <w:r>
              <w:lastRenderedPageBreak/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587D8B" w:rsidRDefault="00747441" w:rsidP="005E45D1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587D8B" w:rsidRDefault="004751E4" w:rsidP="005E45D1">
            <w:r w:rsidRPr="004751E4">
              <w:t>Uprava prihoda i carina Crne Gore</w:t>
            </w:r>
          </w:p>
        </w:tc>
        <w:tc>
          <w:tcPr>
            <w:tcW w:w="1621" w:type="dxa"/>
          </w:tcPr>
          <w:p w:rsidR="00587D8B" w:rsidRDefault="004751E4" w:rsidP="005E45D1">
            <w:r>
              <w:t>2021.-2022.</w:t>
            </w:r>
          </w:p>
        </w:tc>
        <w:tc>
          <w:tcPr>
            <w:tcW w:w="2717" w:type="dxa"/>
          </w:tcPr>
          <w:p w:rsidR="00587D8B" w:rsidRDefault="006C32B9" w:rsidP="005E45D1">
            <w:pPr>
              <w:rPr>
                <w:rStyle w:val="Hyperlink"/>
              </w:rPr>
            </w:pPr>
            <w:hyperlink r:id="rId47" w:history="1">
              <w:r w:rsidR="008D563F" w:rsidRPr="006A1FFF">
                <w:rPr>
                  <w:rStyle w:val="Hyperlink"/>
                </w:rPr>
                <w:t>https://carina.gov.hr/vijesti/pocetak-twinning-light-projekta-u-crnoj-gori/10335</w:t>
              </w:r>
            </w:hyperlink>
          </w:p>
          <w:p w:rsidR="0085703C" w:rsidRDefault="0085703C" w:rsidP="005E45D1">
            <w:pPr>
              <w:rPr>
                <w:rStyle w:val="Hyperlink"/>
              </w:rPr>
            </w:pPr>
          </w:p>
          <w:p w:rsidR="008D563F" w:rsidRDefault="006C32B9" w:rsidP="005E45D1">
            <w:hyperlink r:id="rId48" w:history="1">
              <w:r w:rsidR="0085703C" w:rsidRPr="0048158E">
                <w:rPr>
                  <w:rStyle w:val="Hyperlink"/>
                </w:rPr>
                <w:t>https://carina.gov.hr/vijesti/zavrsetak-twl-projekta-u-crnoj-gori-prvi-samostalni-twl-projekt-kojega-je-provodila-i-bila-nositelj-carinska-uprava/11584</w:t>
              </w:r>
            </w:hyperlink>
          </w:p>
          <w:p w:rsidR="00BE7685" w:rsidRDefault="00BE7685" w:rsidP="005E45D1"/>
        </w:tc>
      </w:tr>
      <w:tr w:rsidR="00632CED" w:rsidTr="005E45D1">
        <w:trPr>
          <w:trHeight w:val="983"/>
        </w:trPr>
        <w:tc>
          <w:tcPr>
            <w:tcW w:w="601" w:type="dxa"/>
          </w:tcPr>
          <w:p w:rsidR="00632CED" w:rsidRDefault="002C60F9" w:rsidP="005E45D1">
            <w:r>
              <w:lastRenderedPageBreak/>
              <w:t>39.</w:t>
            </w:r>
          </w:p>
        </w:tc>
        <w:tc>
          <w:tcPr>
            <w:tcW w:w="1526" w:type="dxa"/>
          </w:tcPr>
          <w:p w:rsidR="00632CED" w:rsidRDefault="00016B30" w:rsidP="005E45D1">
            <w:r w:rsidRPr="00016B30">
              <w:t>M</w:t>
            </w:r>
            <w:r>
              <w:t xml:space="preserve">inistarstvo poljoprivrede </w:t>
            </w:r>
          </w:p>
        </w:tc>
        <w:tc>
          <w:tcPr>
            <w:tcW w:w="2165" w:type="dxa"/>
          </w:tcPr>
          <w:p w:rsidR="00632CED" w:rsidRDefault="002C60F9" w:rsidP="002C60F9">
            <w:r>
              <w:t>„Usklađivanje zakonodavstva i provedba pravne stečevine Unije u području ribarstva i akvakulture u Republici Sjevernoj Makedoniji“</w:t>
            </w:r>
          </w:p>
        </w:tc>
        <w:tc>
          <w:tcPr>
            <w:tcW w:w="2135" w:type="dxa"/>
          </w:tcPr>
          <w:p w:rsidR="00632CED" w:rsidRDefault="00C74D35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  <w:p w:rsidR="00C74D35" w:rsidRDefault="00C74D35" w:rsidP="00C03D79">
            <w:pPr>
              <w:jc w:val="center"/>
            </w:pPr>
          </w:p>
        </w:tc>
        <w:tc>
          <w:tcPr>
            <w:tcW w:w="1745" w:type="dxa"/>
          </w:tcPr>
          <w:p w:rsidR="00632CED" w:rsidRDefault="00C74D35" w:rsidP="005E45D1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632CED" w:rsidRPr="004751E4" w:rsidRDefault="002B7951" w:rsidP="002B7951">
            <w:r>
              <w:t>Ministarstvo poljoprivrede, šumarstva i vodnog gospodarstva Republike Sjeverne Makedonije</w:t>
            </w:r>
          </w:p>
        </w:tc>
        <w:tc>
          <w:tcPr>
            <w:tcW w:w="1621" w:type="dxa"/>
          </w:tcPr>
          <w:p w:rsidR="00632CED" w:rsidRDefault="00DA1A9A" w:rsidP="005E45D1">
            <w:r>
              <w:t>2022.-2023.</w:t>
            </w:r>
          </w:p>
        </w:tc>
        <w:tc>
          <w:tcPr>
            <w:tcW w:w="2717" w:type="dxa"/>
          </w:tcPr>
          <w:p w:rsidR="00E900C5" w:rsidRDefault="006C32B9" w:rsidP="005E45D1">
            <w:hyperlink r:id="rId49" w:history="1">
              <w:r w:rsidR="00E900C5" w:rsidRPr="0048158E">
                <w:rPr>
                  <w:rStyle w:val="Hyperlink"/>
                </w:rPr>
                <w:t>https://poljoprivreda.gov.hr/vijesti/odrzana-svecanost-otvaranja-twinning-light-projekta-u-sjevernoj-makedoniji-u-podrucju-ribarstva-i-akvakulture/5563</w:t>
              </w:r>
            </w:hyperlink>
          </w:p>
          <w:p w:rsidR="00E900C5" w:rsidRDefault="00E900C5" w:rsidP="005E45D1"/>
          <w:p w:rsidR="00632CED" w:rsidRDefault="006C32B9" w:rsidP="005E45D1">
            <w:pPr>
              <w:rPr>
                <w:rStyle w:val="Hyperlink"/>
              </w:rPr>
            </w:pPr>
            <w:hyperlink r:id="rId50" w:history="1">
              <w:r w:rsidR="00E900C5" w:rsidRPr="0048158E">
                <w:rPr>
                  <w:rStyle w:val="Hyperlink"/>
                </w:rPr>
                <w:t>https://www.friska-riba.hr/ribarska-zadruga-friska-riba-ugostila-strucnjake-iz-sjeverne-makedonije-u-studijskom-posjetu/</w:t>
              </w:r>
            </w:hyperlink>
          </w:p>
          <w:p w:rsidR="00FF4BDD" w:rsidRDefault="00FF4BDD" w:rsidP="005E45D1">
            <w:pPr>
              <w:rPr>
                <w:rStyle w:val="Hyperlink"/>
              </w:rPr>
            </w:pPr>
          </w:p>
          <w:p w:rsidR="00E900C5" w:rsidRDefault="006C32B9" w:rsidP="005E45D1">
            <w:hyperlink r:id="rId51" w:history="1">
              <w:r w:rsidR="00FF4BDD" w:rsidRPr="007406FC">
                <w:rPr>
                  <w:rStyle w:val="Hyperlink"/>
                </w:rPr>
                <w:t>https://mvep.gov.hr/press/svecano-zatvaranje-twinning-light-projekta-ministarstva-poljoprivrede-u-podrucju-ribarstva/253524</w:t>
              </w:r>
            </w:hyperlink>
          </w:p>
        </w:tc>
      </w:tr>
      <w:tr w:rsidR="001B27A0" w:rsidTr="001B27A0">
        <w:trPr>
          <w:trHeight w:val="2418"/>
        </w:trPr>
        <w:tc>
          <w:tcPr>
            <w:tcW w:w="601" w:type="dxa"/>
          </w:tcPr>
          <w:p w:rsidR="001B27A0" w:rsidRDefault="003F344F" w:rsidP="005E45D1">
            <w:r>
              <w:lastRenderedPageBreak/>
              <w:t>40.</w:t>
            </w:r>
          </w:p>
        </w:tc>
        <w:tc>
          <w:tcPr>
            <w:tcW w:w="1526" w:type="dxa"/>
          </w:tcPr>
          <w:p w:rsidR="001B27A0" w:rsidRPr="00016B30" w:rsidRDefault="003F344F" w:rsidP="005E45D1">
            <w:r w:rsidRPr="003F344F">
              <w:t>Agencija za reviziju sustava provedbe programa Europske unije (ARPA)</w:t>
            </w:r>
          </w:p>
        </w:tc>
        <w:tc>
          <w:tcPr>
            <w:tcW w:w="2165" w:type="dxa"/>
          </w:tcPr>
          <w:p w:rsidR="001B27A0" w:rsidRDefault="003F344F" w:rsidP="002C60F9">
            <w:r>
              <w:t>„</w:t>
            </w:r>
            <w:r w:rsidRPr="003F344F">
              <w:t>Unapređenje zakonodavnog okvira i jačanje administrativnih kapaciteta Revizorskog tijela Crne Gore</w:t>
            </w:r>
            <w:r>
              <w:t>“</w:t>
            </w:r>
          </w:p>
        </w:tc>
        <w:tc>
          <w:tcPr>
            <w:tcW w:w="2135" w:type="dxa"/>
          </w:tcPr>
          <w:p w:rsidR="001B27A0" w:rsidRDefault="003F344F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1B27A0" w:rsidRDefault="003F344F" w:rsidP="005E45D1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1B27A0" w:rsidRDefault="003F344F" w:rsidP="002B7951">
            <w:r>
              <w:t>Revizorsko tijelo Crne Gore</w:t>
            </w:r>
          </w:p>
        </w:tc>
        <w:tc>
          <w:tcPr>
            <w:tcW w:w="1621" w:type="dxa"/>
          </w:tcPr>
          <w:p w:rsidR="001B27A0" w:rsidRDefault="003F344F" w:rsidP="005E45D1">
            <w:r>
              <w:t>2022.-2023.</w:t>
            </w:r>
          </w:p>
        </w:tc>
        <w:tc>
          <w:tcPr>
            <w:tcW w:w="2717" w:type="dxa"/>
          </w:tcPr>
          <w:p w:rsidR="001B27A0" w:rsidRDefault="006C32B9" w:rsidP="005E45D1">
            <w:hyperlink r:id="rId52" w:history="1">
              <w:r w:rsidR="00E461D7" w:rsidRPr="007406FC">
                <w:rPr>
                  <w:rStyle w:val="Hyperlink"/>
                </w:rPr>
                <w:t>https://www.revizorskotijelo.me/me/news/Sve%C4%8Dano-otvaranje-Twinning-light-projekta-,,Unapre%C4%91enje-zakonodavnog-okvira-i-ja%C4%8Danje-administrativnih-kapaciteta-Revizorskog-tijela-Crne-Gore%E2%80%9D/</w:t>
              </w:r>
            </w:hyperlink>
          </w:p>
          <w:p w:rsidR="00E461D7" w:rsidRDefault="00E461D7" w:rsidP="005E45D1"/>
        </w:tc>
      </w:tr>
      <w:tr w:rsidR="00087091" w:rsidTr="001B27A0">
        <w:trPr>
          <w:trHeight w:val="2418"/>
        </w:trPr>
        <w:tc>
          <w:tcPr>
            <w:tcW w:w="601" w:type="dxa"/>
          </w:tcPr>
          <w:p w:rsidR="00087091" w:rsidRDefault="00087091" w:rsidP="005E45D1">
            <w:r>
              <w:t>41.</w:t>
            </w:r>
          </w:p>
        </w:tc>
        <w:tc>
          <w:tcPr>
            <w:tcW w:w="1526" w:type="dxa"/>
          </w:tcPr>
          <w:p w:rsidR="00087091" w:rsidRPr="003F344F" w:rsidRDefault="00C10071" w:rsidP="005E45D1">
            <w:r w:rsidRPr="00C10071">
              <w:t>Agencija za reviziju sustava provedbe programa Europske unije (ARPA)</w:t>
            </w:r>
          </w:p>
        </w:tc>
        <w:tc>
          <w:tcPr>
            <w:tcW w:w="2165" w:type="dxa"/>
          </w:tcPr>
          <w:p w:rsidR="00087091" w:rsidRDefault="00C10071" w:rsidP="002C60F9">
            <w:r>
              <w:t>„</w:t>
            </w:r>
            <w:r w:rsidRPr="00C10071">
              <w:t>Jačanje revizijskih kapaciteta Revizijskog tijela</w:t>
            </w:r>
            <w:r>
              <w:t>“</w:t>
            </w:r>
          </w:p>
        </w:tc>
        <w:tc>
          <w:tcPr>
            <w:tcW w:w="2135" w:type="dxa"/>
          </w:tcPr>
          <w:p w:rsidR="00087091" w:rsidRDefault="00C10071" w:rsidP="00C03D79">
            <w:pPr>
              <w:jc w:val="center"/>
            </w:pPr>
            <w:proofErr w:type="spellStart"/>
            <w:r w:rsidRPr="00C10071">
              <w:t>Twinning</w:t>
            </w:r>
            <w:proofErr w:type="spellEnd"/>
            <w:r w:rsidRPr="00C10071">
              <w:t xml:space="preserve"> </w:t>
            </w:r>
            <w:proofErr w:type="spellStart"/>
            <w:r w:rsidRPr="00C10071">
              <w:t>light</w:t>
            </w:r>
            <w:proofErr w:type="spellEnd"/>
          </w:p>
        </w:tc>
        <w:tc>
          <w:tcPr>
            <w:tcW w:w="1745" w:type="dxa"/>
          </w:tcPr>
          <w:p w:rsidR="00087091" w:rsidRDefault="00C10071" w:rsidP="005E45D1">
            <w:pPr>
              <w:jc w:val="center"/>
            </w:pPr>
            <w:r w:rsidRPr="00C10071">
              <w:t>Hrvatska</w:t>
            </w:r>
          </w:p>
        </w:tc>
        <w:tc>
          <w:tcPr>
            <w:tcW w:w="2941" w:type="dxa"/>
          </w:tcPr>
          <w:p w:rsidR="00087091" w:rsidRDefault="00A64705" w:rsidP="002B7951">
            <w:r>
              <w:t>Revizij</w:t>
            </w:r>
            <w:r w:rsidR="00C10071" w:rsidRPr="00C10071">
              <w:t>sko tijelo Turske</w:t>
            </w:r>
          </w:p>
        </w:tc>
        <w:tc>
          <w:tcPr>
            <w:tcW w:w="1621" w:type="dxa"/>
          </w:tcPr>
          <w:p w:rsidR="00087091" w:rsidRDefault="00C10071" w:rsidP="005E45D1">
            <w:r>
              <w:t>2023.</w:t>
            </w:r>
          </w:p>
        </w:tc>
        <w:tc>
          <w:tcPr>
            <w:tcW w:w="2717" w:type="dxa"/>
          </w:tcPr>
          <w:p w:rsidR="00087091" w:rsidRDefault="006C32B9" w:rsidP="005E45D1">
            <w:hyperlink r:id="rId53" w:history="1">
              <w:r w:rsidR="00CD7163" w:rsidRPr="007406FC">
                <w:rPr>
                  <w:rStyle w:val="Hyperlink"/>
                </w:rPr>
                <w:t>https://www.apprrr.hr/studijski-posjet-kolega-iz-turske/</w:t>
              </w:r>
            </w:hyperlink>
          </w:p>
          <w:p w:rsidR="00CD7163" w:rsidRDefault="00CD7163" w:rsidP="005E45D1"/>
        </w:tc>
      </w:tr>
      <w:tr w:rsidR="00751030" w:rsidTr="001B27A0">
        <w:trPr>
          <w:trHeight w:val="2418"/>
        </w:trPr>
        <w:tc>
          <w:tcPr>
            <w:tcW w:w="601" w:type="dxa"/>
          </w:tcPr>
          <w:p w:rsidR="00751030" w:rsidRDefault="00751030" w:rsidP="005E45D1">
            <w:r>
              <w:t>42.</w:t>
            </w:r>
          </w:p>
        </w:tc>
        <w:tc>
          <w:tcPr>
            <w:tcW w:w="1526" w:type="dxa"/>
          </w:tcPr>
          <w:p w:rsidR="00751030" w:rsidRPr="00C10071" w:rsidRDefault="00751030" w:rsidP="005E45D1">
            <w:r w:rsidRPr="00751030">
              <w:t>Hrvatska agencija za civilno zrakoplovstvo</w:t>
            </w:r>
          </w:p>
        </w:tc>
        <w:tc>
          <w:tcPr>
            <w:tcW w:w="2165" w:type="dxa"/>
          </w:tcPr>
          <w:p w:rsidR="00751030" w:rsidRDefault="00E230D4" w:rsidP="002C60F9">
            <w:r>
              <w:t>„</w:t>
            </w:r>
            <w:r w:rsidRPr="00E230D4">
              <w:t>Potpora Agenciji za civilno zrakoplovstvo u području sigurnosti zračnog prometa</w:t>
            </w:r>
            <w:r>
              <w:t>“</w:t>
            </w:r>
          </w:p>
        </w:tc>
        <w:tc>
          <w:tcPr>
            <w:tcW w:w="2135" w:type="dxa"/>
          </w:tcPr>
          <w:p w:rsidR="00751030" w:rsidRPr="00C10071" w:rsidRDefault="00E230D4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751030" w:rsidRPr="00C10071" w:rsidRDefault="00E230D4" w:rsidP="005E45D1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751030" w:rsidRDefault="00E230D4" w:rsidP="002B7951">
            <w:r>
              <w:t>Agencija za civilno zrakoplovstvo</w:t>
            </w:r>
            <w:r w:rsidR="008D128B">
              <w:t xml:space="preserve"> Republike</w:t>
            </w:r>
            <w:r>
              <w:t xml:space="preserve"> Sjeverne Makedonije</w:t>
            </w:r>
          </w:p>
        </w:tc>
        <w:tc>
          <w:tcPr>
            <w:tcW w:w="1621" w:type="dxa"/>
          </w:tcPr>
          <w:p w:rsidR="00751030" w:rsidRDefault="00646370" w:rsidP="005E45D1">
            <w:r>
              <w:t>2023.-2024.</w:t>
            </w:r>
          </w:p>
        </w:tc>
        <w:tc>
          <w:tcPr>
            <w:tcW w:w="2717" w:type="dxa"/>
          </w:tcPr>
          <w:p w:rsidR="00751030" w:rsidRDefault="006C32B9" w:rsidP="005E45D1">
            <w:hyperlink r:id="rId54" w:history="1">
              <w:r w:rsidR="001C4B8C" w:rsidRPr="007406FC">
                <w:rPr>
                  <w:rStyle w:val="Hyperlink"/>
                </w:rPr>
                <w:t>https://www.ccaa.hr/hrvatska-agencija-za-civilno-zrakoplovstvo-pobijedila-na-medunarodnom-natjecaju-87014</w:t>
              </w:r>
            </w:hyperlink>
          </w:p>
          <w:p w:rsidR="001C4B8C" w:rsidRDefault="001C4B8C" w:rsidP="005E45D1"/>
        </w:tc>
      </w:tr>
      <w:tr w:rsidR="004F4802" w:rsidTr="001B27A0">
        <w:trPr>
          <w:trHeight w:val="2418"/>
        </w:trPr>
        <w:tc>
          <w:tcPr>
            <w:tcW w:w="601" w:type="dxa"/>
          </w:tcPr>
          <w:p w:rsidR="004F4802" w:rsidRDefault="004F4802" w:rsidP="005E45D1">
            <w:r>
              <w:lastRenderedPageBreak/>
              <w:t>43.</w:t>
            </w:r>
          </w:p>
        </w:tc>
        <w:tc>
          <w:tcPr>
            <w:tcW w:w="1526" w:type="dxa"/>
          </w:tcPr>
          <w:p w:rsidR="004F4802" w:rsidRPr="00751030" w:rsidRDefault="004F4802" w:rsidP="005E45D1">
            <w:r>
              <w:t>Državna škola za javnu upravu; Ministarstvo europskih i vanjskih poslova</w:t>
            </w:r>
          </w:p>
        </w:tc>
        <w:tc>
          <w:tcPr>
            <w:tcW w:w="2165" w:type="dxa"/>
          </w:tcPr>
          <w:p w:rsidR="004F4802" w:rsidRDefault="004F4802" w:rsidP="002C60F9">
            <w:r>
              <w:t>„Jačanje kapaciteta institucija javne uprave - Jordan“</w:t>
            </w:r>
          </w:p>
        </w:tc>
        <w:tc>
          <w:tcPr>
            <w:tcW w:w="2135" w:type="dxa"/>
          </w:tcPr>
          <w:p w:rsidR="004F4802" w:rsidRDefault="004F4802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4F4802" w:rsidRDefault="00E81037" w:rsidP="005E45D1">
            <w:pPr>
              <w:jc w:val="center"/>
            </w:pPr>
            <w:r>
              <w:t>Finska (vodeći), Njemačka</w:t>
            </w:r>
          </w:p>
        </w:tc>
        <w:tc>
          <w:tcPr>
            <w:tcW w:w="2941" w:type="dxa"/>
          </w:tcPr>
          <w:p w:rsidR="004F4802" w:rsidRDefault="00E81037" w:rsidP="002B7951">
            <w:r w:rsidRPr="00E81037">
              <w:t>Institut za javnu upravu Jordana (IPA)</w:t>
            </w:r>
          </w:p>
        </w:tc>
        <w:tc>
          <w:tcPr>
            <w:tcW w:w="1621" w:type="dxa"/>
          </w:tcPr>
          <w:p w:rsidR="004F4802" w:rsidRDefault="00E81037" w:rsidP="005E45D1">
            <w:r>
              <w:t>2024. – 2026.</w:t>
            </w:r>
          </w:p>
        </w:tc>
        <w:tc>
          <w:tcPr>
            <w:tcW w:w="2717" w:type="dxa"/>
          </w:tcPr>
          <w:p w:rsidR="004F4802" w:rsidRDefault="006C228C" w:rsidP="005E45D1">
            <w:r w:rsidRPr="006C228C">
              <w:t>https://www.safu.hr/svecano-otvaranje-twinning-projekta-jacanje-kapaciteta-instituta-javne-uprave-jordan-u-hasemitskoj-kraljevini-jordan/</w:t>
            </w:r>
          </w:p>
        </w:tc>
      </w:tr>
      <w:tr w:rsidR="00621952" w:rsidTr="001B27A0">
        <w:trPr>
          <w:trHeight w:val="2418"/>
        </w:trPr>
        <w:tc>
          <w:tcPr>
            <w:tcW w:w="601" w:type="dxa"/>
          </w:tcPr>
          <w:p w:rsidR="00621952" w:rsidRDefault="00621952" w:rsidP="005E45D1">
            <w:r>
              <w:t xml:space="preserve">44. </w:t>
            </w:r>
          </w:p>
        </w:tc>
        <w:tc>
          <w:tcPr>
            <w:tcW w:w="1526" w:type="dxa"/>
          </w:tcPr>
          <w:p w:rsidR="00621952" w:rsidRDefault="00621952" w:rsidP="005E45D1">
            <w:r>
              <w:t>A</w:t>
            </w:r>
            <w:r w:rsidRPr="00621952">
              <w:t xml:space="preserve">gencija za reviziju sustava provedbe programa </w:t>
            </w:r>
            <w:r>
              <w:t>E</w:t>
            </w:r>
            <w:r w:rsidRPr="00621952">
              <w:t>uropske unije</w:t>
            </w:r>
          </w:p>
        </w:tc>
        <w:tc>
          <w:tcPr>
            <w:tcW w:w="2165" w:type="dxa"/>
          </w:tcPr>
          <w:p w:rsidR="00621952" w:rsidRDefault="00621952" w:rsidP="002C60F9">
            <w:r>
              <w:t>„</w:t>
            </w:r>
            <w:r w:rsidRPr="00621952">
              <w:t>Daljnje jačanje kapaciteta Revizorskog tijela Srbije</w:t>
            </w:r>
            <w:r>
              <w:t>“</w:t>
            </w:r>
          </w:p>
        </w:tc>
        <w:tc>
          <w:tcPr>
            <w:tcW w:w="2135" w:type="dxa"/>
          </w:tcPr>
          <w:p w:rsidR="00621952" w:rsidRDefault="00621952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621952" w:rsidRDefault="00621952" w:rsidP="005E45D1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621952" w:rsidRPr="00E81037" w:rsidRDefault="00621952" w:rsidP="002B7951">
            <w:r w:rsidRPr="00621952">
              <w:t>Državni ured za reviziju EU fondova</w:t>
            </w:r>
          </w:p>
        </w:tc>
        <w:tc>
          <w:tcPr>
            <w:tcW w:w="1621" w:type="dxa"/>
          </w:tcPr>
          <w:p w:rsidR="00621952" w:rsidRDefault="000A7CB9" w:rsidP="005E45D1">
            <w:r>
              <w:t>2024.</w:t>
            </w:r>
          </w:p>
        </w:tc>
        <w:tc>
          <w:tcPr>
            <w:tcW w:w="2717" w:type="dxa"/>
          </w:tcPr>
          <w:p w:rsidR="00621952" w:rsidRDefault="00621952" w:rsidP="005E45D1"/>
        </w:tc>
      </w:tr>
      <w:tr w:rsidR="00821B8A" w:rsidTr="001B27A0">
        <w:trPr>
          <w:trHeight w:val="2418"/>
        </w:trPr>
        <w:tc>
          <w:tcPr>
            <w:tcW w:w="601" w:type="dxa"/>
          </w:tcPr>
          <w:p w:rsidR="00821B8A" w:rsidRDefault="00821B8A" w:rsidP="005E45D1">
            <w:r>
              <w:t xml:space="preserve">45. </w:t>
            </w:r>
          </w:p>
        </w:tc>
        <w:tc>
          <w:tcPr>
            <w:tcW w:w="1526" w:type="dxa"/>
          </w:tcPr>
          <w:p w:rsidR="00821B8A" w:rsidRDefault="00821B8A" w:rsidP="005E45D1">
            <w:r w:rsidRPr="00821B8A">
              <w:t>Ministarstvo financija</w:t>
            </w:r>
          </w:p>
        </w:tc>
        <w:tc>
          <w:tcPr>
            <w:tcW w:w="2165" w:type="dxa"/>
          </w:tcPr>
          <w:p w:rsidR="00821B8A" w:rsidRDefault="00821B8A" w:rsidP="002C60F9">
            <w:r w:rsidRPr="00821B8A">
              <w:t>“</w:t>
            </w:r>
            <w:r w:rsidR="00602D10">
              <w:t xml:space="preserve"> </w:t>
            </w:r>
            <w:r w:rsidR="00602D10" w:rsidRPr="00602D10">
              <w:t xml:space="preserve">Daljnje unapređenje funkcioniranja crnogorskog AFCOS sustava u cilju učinkovite zaštite financijskih interesa EU </w:t>
            </w:r>
            <w:r w:rsidRPr="00821B8A">
              <w:t>”</w:t>
            </w:r>
          </w:p>
        </w:tc>
        <w:tc>
          <w:tcPr>
            <w:tcW w:w="2135" w:type="dxa"/>
          </w:tcPr>
          <w:p w:rsidR="00821B8A" w:rsidRDefault="00821B8A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821B8A" w:rsidRDefault="00821B8A" w:rsidP="005E45D1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821B8A" w:rsidRPr="00621952" w:rsidRDefault="00821B8A" w:rsidP="002B7951"/>
        </w:tc>
        <w:tc>
          <w:tcPr>
            <w:tcW w:w="1621" w:type="dxa"/>
          </w:tcPr>
          <w:p w:rsidR="00821B8A" w:rsidRDefault="00821B8A" w:rsidP="005E45D1">
            <w:r>
              <w:t>2024.</w:t>
            </w:r>
          </w:p>
        </w:tc>
        <w:tc>
          <w:tcPr>
            <w:tcW w:w="2717" w:type="dxa"/>
          </w:tcPr>
          <w:p w:rsidR="00821B8A" w:rsidRDefault="00821B8A" w:rsidP="005E45D1"/>
        </w:tc>
      </w:tr>
      <w:tr w:rsidR="00C03D79" w:rsidTr="001B27A0">
        <w:trPr>
          <w:trHeight w:val="2418"/>
        </w:trPr>
        <w:tc>
          <w:tcPr>
            <w:tcW w:w="601" w:type="dxa"/>
          </w:tcPr>
          <w:p w:rsidR="00C03D79" w:rsidRDefault="00C03D79" w:rsidP="00C03D79">
            <w:r>
              <w:lastRenderedPageBreak/>
              <w:t>46.</w:t>
            </w:r>
          </w:p>
        </w:tc>
        <w:tc>
          <w:tcPr>
            <w:tcW w:w="1526" w:type="dxa"/>
          </w:tcPr>
          <w:p w:rsidR="00C03D79" w:rsidRPr="00821B8A" w:rsidRDefault="00C03D79" w:rsidP="00C03D79">
            <w:r w:rsidRPr="00C03D79">
              <w:t>Ministarstvo mora, prometa i infrastrukture</w:t>
            </w:r>
          </w:p>
        </w:tc>
        <w:tc>
          <w:tcPr>
            <w:tcW w:w="2165" w:type="dxa"/>
          </w:tcPr>
          <w:p w:rsidR="00C03D79" w:rsidRPr="00821B8A" w:rsidRDefault="00C03D79" w:rsidP="00C03D79">
            <w:r>
              <w:t>„</w:t>
            </w:r>
            <w:r w:rsidRPr="00C03D79">
              <w:t>Podrška inspekcijskim službama za prijevoz putnika i robe</w:t>
            </w:r>
            <w:r>
              <w:t>“</w:t>
            </w:r>
          </w:p>
        </w:tc>
        <w:tc>
          <w:tcPr>
            <w:tcW w:w="2135" w:type="dxa"/>
          </w:tcPr>
          <w:p w:rsidR="00C03D79" w:rsidRDefault="00C03D79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C03D79" w:rsidRDefault="00C03D79" w:rsidP="00C03D79">
            <w:pPr>
              <w:jc w:val="center"/>
            </w:pPr>
            <w:r>
              <w:t>Poljska (vodeći partner)</w:t>
            </w:r>
          </w:p>
        </w:tc>
        <w:tc>
          <w:tcPr>
            <w:tcW w:w="2941" w:type="dxa"/>
          </w:tcPr>
          <w:p w:rsidR="00C03D79" w:rsidRPr="00621952" w:rsidRDefault="00C03D79" w:rsidP="00C03D79">
            <w:r w:rsidRPr="00C03D79">
              <w:t>Ministarstvo prometa i komunikacija R</w:t>
            </w:r>
            <w:r>
              <w:t>epublike Sjeverne Makedonije</w:t>
            </w:r>
          </w:p>
        </w:tc>
        <w:tc>
          <w:tcPr>
            <w:tcW w:w="1621" w:type="dxa"/>
          </w:tcPr>
          <w:p w:rsidR="00C03D79" w:rsidRDefault="00C03D79" w:rsidP="00C03D79">
            <w:r>
              <w:t>2024. – 2026.</w:t>
            </w:r>
          </w:p>
        </w:tc>
        <w:tc>
          <w:tcPr>
            <w:tcW w:w="2717" w:type="dxa"/>
          </w:tcPr>
          <w:p w:rsidR="00C03D79" w:rsidRDefault="00C03D79" w:rsidP="00C03D79"/>
        </w:tc>
      </w:tr>
      <w:tr w:rsidR="005E45D1" w:rsidTr="001B27A0">
        <w:trPr>
          <w:trHeight w:val="2418"/>
        </w:trPr>
        <w:tc>
          <w:tcPr>
            <w:tcW w:w="601" w:type="dxa"/>
          </w:tcPr>
          <w:p w:rsidR="005E45D1" w:rsidRDefault="005E45D1" w:rsidP="00C03D79">
            <w:r>
              <w:t>47.</w:t>
            </w:r>
          </w:p>
        </w:tc>
        <w:tc>
          <w:tcPr>
            <w:tcW w:w="1526" w:type="dxa"/>
          </w:tcPr>
          <w:p w:rsidR="005E45D1" w:rsidRDefault="00100AC4" w:rsidP="005E45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Hrvatska agencija za nadzor financijskih usluga (</w:t>
            </w:r>
            <w:r w:rsidR="005E45D1">
              <w:rPr>
                <w:rFonts w:ascii="Calibri" w:hAnsi="Calibri" w:cs="Calibri"/>
                <w:color w:val="000000"/>
              </w:rPr>
              <w:t>HANFA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  <w:p w:rsidR="005E45D1" w:rsidRPr="00C03D79" w:rsidRDefault="005E45D1" w:rsidP="00C03D79"/>
        </w:tc>
        <w:tc>
          <w:tcPr>
            <w:tcW w:w="2165" w:type="dxa"/>
          </w:tcPr>
          <w:p w:rsidR="005E45D1" w:rsidRDefault="0047567E" w:rsidP="00C03D79">
            <w:r w:rsidRPr="0047567E">
              <w:rPr>
                <w:rFonts w:ascii="Calibri" w:hAnsi="Calibri" w:cs="Calibri"/>
                <w:color w:val="000000"/>
              </w:rPr>
              <w:t>Jačanje odredbi o korporativnom upravljanju i administrativnih kapaciteta Uprave za tržište kapitala Crne Gore</w:t>
            </w:r>
          </w:p>
        </w:tc>
        <w:tc>
          <w:tcPr>
            <w:tcW w:w="2135" w:type="dxa"/>
          </w:tcPr>
          <w:p w:rsidR="005E45D1" w:rsidRDefault="005E45D1" w:rsidP="00C03D79">
            <w:pPr>
              <w:jc w:val="center"/>
            </w:pPr>
            <w:proofErr w:type="spellStart"/>
            <w:r>
              <w:t>Twinning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</w:tc>
        <w:tc>
          <w:tcPr>
            <w:tcW w:w="1745" w:type="dxa"/>
          </w:tcPr>
          <w:p w:rsidR="005E45D1" w:rsidRDefault="005E45D1" w:rsidP="00C03D79">
            <w:pPr>
              <w:jc w:val="center"/>
            </w:pPr>
            <w:r>
              <w:t>Hrvatska</w:t>
            </w:r>
          </w:p>
        </w:tc>
        <w:tc>
          <w:tcPr>
            <w:tcW w:w="2941" w:type="dxa"/>
          </w:tcPr>
          <w:p w:rsidR="005E45D1" w:rsidRDefault="005E45D1" w:rsidP="005E45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Komisija za tržište kapitala </w:t>
            </w:r>
          </w:p>
          <w:p w:rsidR="005E45D1" w:rsidRPr="00C03D79" w:rsidRDefault="0047567E" w:rsidP="00C03D79">
            <w:r>
              <w:t>Crne Gore</w:t>
            </w:r>
          </w:p>
        </w:tc>
        <w:tc>
          <w:tcPr>
            <w:tcW w:w="1621" w:type="dxa"/>
          </w:tcPr>
          <w:p w:rsidR="005E45D1" w:rsidRDefault="00100AC4" w:rsidP="00C03D79">
            <w:r>
              <w:t>2025.</w:t>
            </w:r>
          </w:p>
        </w:tc>
        <w:tc>
          <w:tcPr>
            <w:tcW w:w="2717" w:type="dxa"/>
          </w:tcPr>
          <w:p w:rsidR="005E45D1" w:rsidRDefault="006C32B9" w:rsidP="00C03D79">
            <w:hyperlink r:id="rId55" w:history="1">
              <w:r w:rsidR="00100AC4" w:rsidRPr="003C5C74">
                <w:rPr>
                  <w:rStyle w:val="Hyperlink"/>
                </w:rPr>
                <w:t>https://safu.hr/en/kick-off-meeting-for-the-twinning-light-project-strengthening-corporate-governance-provisions-and-administrative-capacity-of-the-capital-market-authority-of-montenegro/</w:t>
              </w:r>
            </w:hyperlink>
          </w:p>
          <w:p w:rsidR="00100AC4" w:rsidRDefault="00100AC4" w:rsidP="00C03D79"/>
          <w:p w:rsidR="00100AC4" w:rsidRDefault="00100AC4" w:rsidP="00C03D79">
            <w:r w:rsidRPr="00100AC4">
              <w:t>https://www.eeas.europa.eu/delegations/montenegro/croatia-helps-montenegro-strengthen-corporate-governance-and-administrative-capacity_en</w:t>
            </w:r>
          </w:p>
        </w:tc>
      </w:tr>
      <w:tr w:rsidR="005E45D1" w:rsidTr="001B27A0">
        <w:trPr>
          <w:trHeight w:val="2418"/>
        </w:trPr>
        <w:tc>
          <w:tcPr>
            <w:tcW w:w="601" w:type="dxa"/>
          </w:tcPr>
          <w:p w:rsidR="005E45D1" w:rsidRDefault="005E45D1" w:rsidP="00C03D79">
            <w:r>
              <w:t>48.</w:t>
            </w:r>
          </w:p>
        </w:tc>
        <w:tc>
          <w:tcPr>
            <w:tcW w:w="1526" w:type="dxa"/>
          </w:tcPr>
          <w:p w:rsidR="005E45D1" w:rsidRDefault="005E45D1" w:rsidP="005E45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Ministarstvo poljoprivrede </w:t>
            </w:r>
          </w:p>
          <w:p w:rsidR="005E45D1" w:rsidRPr="00C03D79" w:rsidRDefault="00B4302E" w:rsidP="00C03D79">
            <w:r>
              <w:t>Šumarstva i ribarstva</w:t>
            </w:r>
          </w:p>
        </w:tc>
        <w:tc>
          <w:tcPr>
            <w:tcW w:w="2165" w:type="dxa"/>
          </w:tcPr>
          <w:p w:rsidR="005E45D1" w:rsidRDefault="0047567E" w:rsidP="005E45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Jačanje nacionalnog </w:t>
            </w:r>
            <w:proofErr w:type="spellStart"/>
            <w:r>
              <w:rPr>
                <w:rFonts w:ascii="Calibri" w:hAnsi="Calibri" w:cs="Calibri"/>
                <w:color w:val="000000"/>
              </w:rPr>
              <w:t>fitosanitarnog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sustava R</w:t>
            </w:r>
            <w:r w:rsidR="00100AC4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Sjeverne Makedonije </w:t>
            </w:r>
          </w:p>
          <w:p w:rsidR="005E45D1" w:rsidRDefault="005E45D1" w:rsidP="00C03D79"/>
        </w:tc>
        <w:tc>
          <w:tcPr>
            <w:tcW w:w="2135" w:type="dxa"/>
          </w:tcPr>
          <w:p w:rsidR="005E45D1" w:rsidRDefault="005E45D1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5E45D1" w:rsidRDefault="005E45D1" w:rsidP="00B4302E">
            <w:pPr>
              <w:jc w:val="center"/>
            </w:pPr>
            <w:r>
              <w:t>Italija (vodeći partner), Grčka (mlađi partner)</w:t>
            </w:r>
          </w:p>
        </w:tc>
        <w:tc>
          <w:tcPr>
            <w:tcW w:w="2941" w:type="dxa"/>
          </w:tcPr>
          <w:p w:rsidR="005E45D1" w:rsidRPr="00C03D79" w:rsidRDefault="00100AC4" w:rsidP="00C03D79">
            <w:r w:rsidRPr="00100AC4">
              <w:rPr>
                <w:rFonts w:ascii="Calibri" w:hAnsi="Calibri" w:cs="Calibri"/>
                <w:color w:val="000000"/>
              </w:rPr>
              <w:t>Ministarstvo poljoprivrede, šumarstva i vodnog gospodarstva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 xml:space="preserve">R. </w:t>
            </w:r>
            <w:r w:rsidR="0047567E">
              <w:t>Sjeverne Makedonije</w:t>
            </w:r>
          </w:p>
        </w:tc>
        <w:tc>
          <w:tcPr>
            <w:tcW w:w="1621" w:type="dxa"/>
          </w:tcPr>
          <w:p w:rsidR="005E45D1" w:rsidRDefault="00100AC4" w:rsidP="00C03D79">
            <w:r>
              <w:t>2025.</w:t>
            </w:r>
            <w:r w:rsidR="00B4302E">
              <w:t>-202</w:t>
            </w:r>
            <w:r w:rsidR="000A29E9">
              <w:t>7</w:t>
            </w:r>
            <w:r w:rsidR="00B4302E">
              <w:t>.</w:t>
            </w:r>
          </w:p>
        </w:tc>
        <w:tc>
          <w:tcPr>
            <w:tcW w:w="2717" w:type="dxa"/>
          </w:tcPr>
          <w:p w:rsidR="005E45D1" w:rsidRDefault="006C32B9" w:rsidP="00C03D79">
            <w:hyperlink r:id="rId56" w:history="1">
              <w:r w:rsidR="00100AC4" w:rsidRPr="003C5C74">
                <w:rPr>
                  <w:rStyle w:val="Hyperlink"/>
                </w:rPr>
                <w:t>https://cdn.sida.se/app/uploads/2024/07/26100824/Twinning-Fiche-MK-24-IPA-AG-01-24-1.pdf</w:t>
              </w:r>
            </w:hyperlink>
          </w:p>
          <w:p w:rsidR="00100AC4" w:rsidRDefault="00100AC4" w:rsidP="00C03D79"/>
          <w:p w:rsidR="00100AC4" w:rsidRDefault="00100AC4" w:rsidP="00C03D79"/>
        </w:tc>
      </w:tr>
      <w:tr w:rsidR="00291AA2" w:rsidTr="001B27A0">
        <w:trPr>
          <w:trHeight w:val="2418"/>
        </w:trPr>
        <w:tc>
          <w:tcPr>
            <w:tcW w:w="601" w:type="dxa"/>
          </w:tcPr>
          <w:p w:rsidR="00291AA2" w:rsidRDefault="00291AA2" w:rsidP="00C03D79">
            <w:r>
              <w:lastRenderedPageBreak/>
              <w:t>49.</w:t>
            </w:r>
          </w:p>
        </w:tc>
        <w:tc>
          <w:tcPr>
            <w:tcW w:w="1526" w:type="dxa"/>
          </w:tcPr>
          <w:p w:rsidR="00291AA2" w:rsidRDefault="00291AA2" w:rsidP="00291A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Hrvatska agencija za nadzor financijskih usluga (HANFA), Hrvatska narodna banka (HNB)</w:t>
            </w:r>
          </w:p>
          <w:p w:rsidR="00291AA2" w:rsidRDefault="00291AA2" w:rsidP="005E45D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65" w:type="dxa"/>
          </w:tcPr>
          <w:p w:rsidR="00291AA2" w:rsidRDefault="00291AA2" w:rsidP="005E45D1">
            <w:pPr>
              <w:rPr>
                <w:rFonts w:ascii="Calibri" w:hAnsi="Calibri" w:cs="Calibri"/>
                <w:color w:val="000000"/>
              </w:rPr>
            </w:pPr>
            <w:r w:rsidRPr="00291AA2">
              <w:rPr>
                <w:rFonts w:ascii="Calibri" w:hAnsi="Calibri" w:cs="Calibri"/>
                <w:color w:val="000000"/>
              </w:rPr>
              <w:t>Podrška regulaciji financijskih usluga u Crnoj Gori</w:t>
            </w:r>
          </w:p>
        </w:tc>
        <w:tc>
          <w:tcPr>
            <w:tcW w:w="2135" w:type="dxa"/>
          </w:tcPr>
          <w:p w:rsidR="00291AA2" w:rsidRDefault="00291AA2" w:rsidP="00C03D79">
            <w:pPr>
              <w:jc w:val="center"/>
            </w:pPr>
            <w:proofErr w:type="spellStart"/>
            <w:r>
              <w:t>Twinning</w:t>
            </w:r>
            <w:proofErr w:type="spellEnd"/>
          </w:p>
        </w:tc>
        <w:tc>
          <w:tcPr>
            <w:tcW w:w="1745" w:type="dxa"/>
          </w:tcPr>
          <w:p w:rsidR="00291AA2" w:rsidRDefault="00291AA2" w:rsidP="00B4302E">
            <w:pPr>
              <w:jc w:val="center"/>
            </w:pPr>
            <w:r>
              <w:t xml:space="preserve">Njemačka (vodeći </w:t>
            </w:r>
            <w:proofErr w:type="spellStart"/>
            <w:r>
              <w:t>oartner</w:t>
            </w:r>
            <w:proofErr w:type="spellEnd"/>
            <w:r>
              <w:t>), Slovačka (mlađi partner)</w:t>
            </w:r>
          </w:p>
        </w:tc>
        <w:tc>
          <w:tcPr>
            <w:tcW w:w="2941" w:type="dxa"/>
          </w:tcPr>
          <w:p w:rsidR="00291AA2" w:rsidRPr="00100AC4" w:rsidRDefault="00291AA2" w:rsidP="00C03D79">
            <w:pPr>
              <w:rPr>
                <w:rFonts w:ascii="Calibri" w:hAnsi="Calibri" w:cs="Calibri"/>
                <w:color w:val="000000"/>
              </w:rPr>
            </w:pPr>
            <w:r w:rsidRPr="00291AA2">
              <w:rPr>
                <w:rFonts w:ascii="Calibri" w:hAnsi="Calibri" w:cs="Calibri"/>
                <w:color w:val="000000"/>
              </w:rPr>
              <w:t>Centralna banka Crne Gore (CBCG), Agencija za nadzor osiguranja (ANO), Ministarstvo financija</w:t>
            </w:r>
            <w:r>
              <w:rPr>
                <w:rFonts w:ascii="Calibri" w:hAnsi="Calibri" w:cs="Calibri"/>
                <w:color w:val="000000"/>
              </w:rPr>
              <w:t xml:space="preserve"> Crne Gore</w:t>
            </w:r>
          </w:p>
        </w:tc>
        <w:tc>
          <w:tcPr>
            <w:tcW w:w="1621" w:type="dxa"/>
          </w:tcPr>
          <w:p w:rsidR="00291AA2" w:rsidRDefault="003C01D5" w:rsidP="00C03D79">
            <w:r>
              <w:t>2025.-2027.</w:t>
            </w:r>
          </w:p>
        </w:tc>
        <w:tc>
          <w:tcPr>
            <w:tcW w:w="2717" w:type="dxa"/>
          </w:tcPr>
          <w:p w:rsidR="00291AA2" w:rsidRDefault="00291AA2" w:rsidP="00C03D79"/>
        </w:tc>
      </w:tr>
    </w:tbl>
    <w:p w:rsidR="00621952" w:rsidRPr="00D5061C" w:rsidRDefault="00621952" w:rsidP="00AD65C5"/>
    <w:sectPr w:rsidR="00621952" w:rsidRPr="00D5061C" w:rsidSect="00D5061C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64B" w:rsidRDefault="000F564B" w:rsidP="00F73EF8">
      <w:pPr>
        <w:spacing w:after="0" w:line="240" w:lineRule="auto"/>
      </w:pPr>
      <w:r>
        <w:separator/>
      </w:r>
    </w:p>
  </w:endnote>
  <w:endnote w:type="continuationSeparator" w:id="0">
    <w:p w:rsidR="000F564B" w:rsidRDefault="000F564B" w:rsidP="00F7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2B9" w:rsidRDefault="006C3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2B9" w:rsidRDefault="006C32B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2B9" w:rsidRDefault="006C3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64B" w:rsidRDefault="000F564B" w:rsidP="00F73EF8">
      <w:pPr>
        <w:spacing w:after="0" w:line="240" w:lineRule="auto"/>
      </w:pPr>
      <w:r>
        <w:separator/>
      </w:r>
    </w:p>
  </w:footnote>
  <w:footnote w:type="continuationSeparator" w:id="0">
    <w:p w:rsidR="000F564B" w:rsidRDefault="000F564B" w:rsidP="00F7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2B9" w:rsidRDefault="006C3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64B" w:rsidRDefault="000F564B" w:rsidP="006C0241">
    <w:pPr>
      <w:tabs>
        <w:tab w:val="left" w:pos="885"/>
        <w:tab w:val="center" w:pos="7001"/>
        <w:tab w:val="left" w:pos="1272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3F1697">
      <w:rPr>
        <w:b/>
        <w:sz w:val="28"/>
        <w:szCs w:val="28"/>
      </w:rPr>
      <w:t>Twinning projekti u provedbi hrvatskih</w:t>
    </w:r>
    <w:r>
      <w:rPr>
        <w:b/>
        <w:sz w:val="28"/>
        <w:szCs w:val="28"/>
      </w:rPr>
      <w:t xml:space="preserve"> institucija (stanje na datum 1</w:t>
    </w:r>
    <w:r w:rsidR="006C32B9">
      <w:rPr>
        <w:b/>
        <w:sz w:val="28"/>
        <w:szCs w:val="28"/>
      </w:rPr>
      <w:t>1</w:t>
    </w:r>
    <w:r w:rsidRPr="003F1697">
      <w:rPr>
        <w:b/>
        <w:sz w:val="28"/>
        <w:szCs w:val="28"/>
      </w:rPr>
      <w:t xml:space="preserve">. </w:t>
    </w:r>
    <w:r w:rsidR="006C32B9">
      <w:rPr>
        <w:b/>
        <w:sz w:val="28"/>
        <w:szCs w:val="28"/>
      </w:rPr>
      <w:t>ožujka</w:t>
    </w:r>
    <w:r>
      <w:rPr>
        <w:b/>
        <w:sz w:val="28"/>
        <w:szCs w:val="28"/>
      </w:rPr>
      <w:t xml:space="preserve"> 202</w:t>
    </w:r>
    <w:r w:rsidR="006C32B9">
      <w:rPr>
        <w:b/>
        <w:sz w:val="28"/>
        <w:szCs w:val="28"/>
      </w:rPr>
      <w:t>5</w:t>
    </w:r>
    <w:r w:rsidRPr="003F1697">
      <w:rPr>
        <w:b/>
        <w:sz w:val="28"/>
        <w:szCs w:val="28"/>
      </w:rPr>
      <w:t>.)</w:t>
    </w:r>
  </w:p>
  <w:p w:rsidR="000F564B" w:rsidRPr="008A0110" w:rsidRDefault="000F564B" w:rsidP="008A0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2B9" w:rsidRDefault="006C3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921F2"/>
    <w:multiLevelType w:val="hybridMultilevel"/>
    <w:tmpl w:val="2340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15"/>
    <w:rsid w:val="00016B30"/>
    <w:rsid w:val="000306BB"/>
    <w:rsid w:val="00031D0A"/>
    <w:rsid w:val="00036E06"/>
    <w:rsid w:val="00047F1B"/>
    <w:rsid w:val="00071BC6"/>
    <w:rsid w:val="00071F26"/>
    <w:rsid w:val="00087091"/>
    <w:rsid w:val="000936DD"/>
    <w:rsid w:val="000A1098"/>
    <w:rsid w:val="000A29E9"/>
    <w:rsid w:val="000A529E"/>
    <w:rsid w:val="000A5E3D"/>
    <w:rsid w:val="000A7CB9"/>
    <w:rsid w:val="000C0486"/>
    <w:rsid w:val="000D6BA9"/>
    <w:rsid w:val="000E017F"/>
    <w:rsid w:val="000E644E"/>
    <w:rsid w:val="000E7CBF"/>
    <w:rsid w:val="000F3A56"/>
    <w:rsid w:val="000F564B"/>
    <w:rsid w:val="000F7B3A"/>
    <w:rsid w:val="00100AC4"/>
    <w:rsid w:val="0010706B"/>
    <w:rsid w:val="00111689"/>
    <w:rsid w:val="001342AE"/>
    <w:rsid w:val="001449D1"/>
    <w:rsid w:val="001671DF"/>
    <w:rsid w:val="00171974"/>
    <w:rsid w:val="00174F16"/>
    <w:rsid w:val="001A2214"/>
    <w:rsid w:val="001A4579"/>
    <w:rsid w:val="001B27A0"/>
    <w:rsid w:val="001C4B8C"/>
    <w:rsid w:val="0020356B"/>
    <w:rsid w:val="00211C49"/>
    <w:rsid w:val="002214C0"/>
    <w:rsid w:val="002463CD"/>
    <w:rsid w:val="0025317E"/>
    <w:rsid w:val="002662C2"/>
    <w:rsid w:val="0028429A"/>
    <w:rsid w:val="00291AA2"/>
    <w:rsid w:val="0029391C"/>
    <w:rsid w:val="002B7951"/>
    <w:rsid w:val="002C60F9"/>
    <w:rsid w:val="002D5380"/>
    <w:rsid w:val="002F1E6A"/>
    <w:rsid w:val="00314CE9"/>
    <w:rsid w:val="00325FF5"/>
    <w:rsid w:val="0034763C"/>
    <w:rsid w:val="00361DC0"/>
    <w:rsid w:val="003C01D5"/>
    <w:rsid w:val="003C26DD"/>
    <w:rsid w:val="003D07D2"/>
    <w:rsid w:val="003F1697"/>
    <w:rsid w:val="003F344F"/>
    <w:rsid w:val="004415C9"/>
    <w:rsid w:val="00447D45"/>
    <w:rsid w:val="00456E3B"/>
    <w:rsid w:val="00460387"/>
    <w:rsid w:val="004744BC"/>
    <w:rsid w:val="004751E4"/>
    <w:rsid w:val="0047567E"/>
    <w:rsid w:val="00475FF4"/>
    <w:rsid w:val="004813FA"/>
    <w:rsid w:val="00497FE8"/>
    <w:rsid w:val="004A6DFB"/>
    <w:rsid w:val="004C2643"/>
    <w:rsid w:val="004E29EC"/>
    <w:rsid w:val="004E4C31"/>
    <w:rsid w:val="004F4802"/>
    <w:rsid w:val="00505A02"/>
    <w:rsid w:val="00507122"/>
    <w:rsid w:val="00525310"/>
    <w:rsid w:val="00531580"/>
    <w:rsid w:val="00542F17"/>
    <w:rsid w:val="0056311A"/>
    <w:rsid w:val="00577D51"/>
    <w:rsid w:val="00587D8B"/>
    <w:rsid w:val="005A0776"/>
    <w:rsid w:val="005D0323"/>
    <w:rsid w:val="005D3F56"/>
    <w:rsid w:val="005E45D1"/>
    <w:rsid w:val="005F37D2"/>
    <w:rsid w:val="00602D10"/>
    <w:rsid w:val="00604937"/>
    <w:rsid w:val="00604D1A"/>
    <w:rsid w:val="00620645"/>
    <w:rsid w:val="006210DE"/>
    <w:rsid w:val="00621952"/>
    <w:rsid w:val="00623860"/>
    <w:rsid w:val="00632CED"/>
    <w:rsid w:val="006419A5"/>
    <w:rsid w:val="00643248"/>
    <w:rsid w:val="00646370"/>
    <w:rsid w:val="006608C4"/>
    <w:rsid w:val="00674328"/>
    <w:rsid w:val="006A06CA"/>
    <w:rsid w:val="006A3196"/>
    <w:rsid w:val="006B229B"/>
    <w:rsid w:val="006B3A1F"/>
    <w:rsid w:val="006C0241"/>
    <w:rsid w:val="006C228C"/>
    <w:rsid w:val="006C32B9"/>
    <w:rsid w:val="006D5668"/>
    <w:rsid w:val="006E6D07"/>
    <w:rsid w:val="006F0492"/>
    <w:rsid w:val="006F1982"/>
    <w:rsid w:val="00713802"/>
    <w:rsid w:val="00746DB0"/>
    <w:rsid w:val="00747441"/>
    <w:rsid w:val="00751030"/>
    <w:rsid w:val="00753482"/>
    <w:rsid w:val="00755936"/>
    <w:rsid w:val="00774C3A"/>
    <w:rsid w:val="007810CB"/>
    <w:rsid w:val="00783374"/>
    <w:rsid w:val="00786EC6"/>
    <w:rsid w:val="007A59B6"/>
    <w:rsid w:val="007E55D2"/>
    <w:rsid w:val="00800611"/>
    <w:rsid w:val="00812D39"/>
    <w:rsid w:val="00821B8A"/>
    <w:rsid w:val="0082600F"/>
    <w:rsid w:val="008451A2"/>
    <w:rsid w:val="008453CF"/>
    <w:rsid w:val="008510D9"/>
    <w:rsid w:val="0085703C"/>
    <w:rsid w:val="008A0110"/>
    <w:rsid w:val="008B3C82"/>
    <w:rsid w:val="008C1CFD"/>
    <w:rsid w:val="008D128B"/>
    <w:rsid w:val="008D563F"/>
    <w:rsid w:val="008E2393"/>
    <w:rsid w:val="008E34D9"/>
    <w:rsid w:val="008F747B"/>
    <w:rsid w:val="0090148B"/>
    <w:rsid w:val="00905C60"/>
    <w:rsid w:val="00915BAC"/>
    <w:rsid w:val="00924362"/>
    <w:rsid w:val="00927915"/>
    <w:rsid w:val="0093588D"/>
    <w:rsid w:val="009435F9"/>
    <w:rsid w:val="00956489"/>
    <w:rsid w:val="00995C40"/>
    <w:rsid w:val="009B1543"/>
    <w:rsid w:val="009B5837"/>
    <w:rsid w:val="009C64C1"/>
    <w:rsid w:val="009F4DDF"/>
    <w:rsid w:val="009F5D88"/>
    <w:rsid w:val="00A12AF9"/>
    <w:rsid w:val="00A15357"/>
    <w:rsid w:val="00A313B9"/>
    <w:rsid w:val="00A63D67"/>
    <w:rsid w:val="00A64705"/>
    <w:rsid w:val="00A77BB5"/>
    <w:rsid w:val="00A80E8B"/>
    <w:rsid w:val="00A82E00"/>
    <w:rsid w:val="00AB208F"/>
    <w:rsid w:val="00AC196D"/>
    <w:rsid w:val="00AD65C5"/>
    <w:rsid w:val="00AD6E39"/>
    <w:rsid w:val="00B3263F"/>
    <w:rsid w:val="00B4302E"/>
    <w:rsid w:val="00B461F5"/>
    <w:rsid w:val="00B4730E"/>
    <w:rsid w:val="00B47BEB"/>
    <w:rsid w:val="00B63504"/>
    <w:rsid w:val="00B82C23"/>
    <w:rsid w:val="00BB157C"/>
    <w:rsid w:val="00BE7685"/>
    <w:rsid w:val="00BE7BB3"/>
    <w:rsid w:val="00C02CA8"/>
    <w:rsid w:val="00C03D79"/>
    <w:rsid w:val="00C10063"/>
    <w:rsid w:val="00C10071"/>
    <w:rsid w:val="00C45A0D"/>
    <w:rsid w:val="00C6238C"/>
    <w:rsid w:val="00C74D35"/>
    <w:rsid w:val="00CD7163"/>
    <w:rsid w:val="00CE2505"/>
    <w:rsid w:val="00CF07E8"/>
    <w:rsid w:val="00CF48E2"/>
    <w:rsid w:val="00D22F98"/>
    <w:rsid w:val="00D5061C"/>
    <w:rsid w:val="00D51659"/>
    <w:rsid w:val="00D66AEE"/>
    <w:rsid w:val="00D77CFB"/>
    <w:rsid w:val="00DA1A9A"/>
    <w:rsid w:val="00DB729C"/>
    <w:rsid w:val="00DD253B"/>
    <w:rsid w:val="00DE4853"/>
    <w:rsid w:val="00E230D4"/>
    <w:rsid w:val="00E32DA4"/>
    <w:rsid w:val="00E41EE7"/>
    <w:rsid w:val="00E461D7"/>
    <w:rsid w:val="00E47654"/>
    <w:rsid w:val="00E574E3"/>
    <w:rsid w:val="00E81037"/>
    <w:rsid w:val="00E900C5"/>
    <w:rsid w:val="00E95BBF"/>
    <w:rsid w:val="00ED1A93"/>
    <w:rsid w:val="00EE2688"/>
    <w:rsid w:val="00F12291"/>
    <w:rsid w:val="00F35995"/>
    <w:rsid w:val="00F5423B"/>
    <w:rsid w:val="00F67AD4"/>
    <w:rsid w:val="00F67BA4"/>
    <w:rsid w:val="00F73EF8"/>
    <w:rsid w:val="00F855D8"/>
    <w:rsid w:val="00FA4F29"/>
    <w:rsid w:val="00FB48AD"/>
    <w:rsid w:val="00FD1665"/>
    <w:rsid w:val="00FD56B2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12A780"/>
  <w15:docId w15:val="{1548551C-EBD8-463C-B910-F434BE7F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19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157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110"/>
  </w:style>
  <w:style w:type="paragraph" w:styleId="Footer">
    <w:name w:val="footer"/>
    <w:basedOn w:val="Normal"/>
    <w:link w:val="FooterChar"/>
    <w:uiPriority w:val="99"/>
    <w:unhideWhenUsed/>
    <w:rsid w:val="008A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110"/>
  </w:style>
  <w:style w:type="paragraph" w:styleId="ListParagraph">
    <w:name w:val="List Paragraph"/>
    <w:basedOn w:val="Normal"/>
    <w:uiPriority w:val="34"/>
    <w:qFormat/>
    <w:rsid w:val="001449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D4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0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up.hr/novosti/743/twinning-projekt-predstavnici-bih-u-posjetu-ravnateljstvu-policije" TargetMode="External"/><Relationship Id="rId18" Type="http://schemas.openxmlformats.org/officeDocument/2006/relationships/hyperlink" Target="http://www.cb-cg.org/slike_i_fajlovi/fajlovi/fajlovi_o_nama/medj_saradnja/twinning/flajer.pdf" TargetMode="External"/><Relationship Id="rId26" Type="http://schemas.openxmlformats.org/officeDocument/2006/relationships/hyperlink" Target="https://www.aztn.hr/ea/wp-content/uploads/2015/06/AZTN_lipanj2018.pdf" TargetMode="External"/><Relationship Id="rId39" Type="http://schemas.openxmlformats.org/officeDocument/2006/relationships/hyperlink" Target="https://www.halmed.hr/Novosti-i-edukacije/Novosti/2022/Podrska-Institutu-za-ljekove-i-medicinska-sredstva-Crne-Gore/2948" TargetMode="External"/><Relationship Id="rId21" Type="http://schemas.openxmlformats.org/officeDocument/2006/relationships/hyperlink" Target="http://www.safu.hr/hr/novosti/odrzana-svecanost-otvaranja-twinning-projekta-u-crnoj-gori-za-jacanje-kapaciteta-afcos-ureda-ministarstva-financija-crne-gore" TargetMode="External"/><Relationship Id="rId34" Type="http://schemas.openxmlformats.org/officeDocument/2006/relationships/hyperlink" Target="http://www.mvep.hr/hr/mediji/ostale-vijesti/svecanost-otvaranja-twinning-light-projekta-support-for-participation,59061.html" TargetMode="External"/><Relationship Id="rId42" Type="http://schemas.openxmlformats.org/officeDocument/2006/relationships/hyperlink" Target="https://www.revizija.hr/twinning-projekt/u-okviru-twinning-projekta-u-republici-sjevernoj-makedoniji-organizirana-je-konferencija-zatvaranja-projekta-2735/2735" TargetMode="External"/><Relationship Id="rId47" Type="http://schemas.openxmlformats.org/officeDocument/2006/relationships/hyperlink" Target="https://carina.gov.hr/vijesti/pocetak-twinning-light-projekta-u-crnoj-gori/10335" TargetMode="External"/><Relationship Id="rId50" Type="http://schemas.openxmlformats.org/officeDocument/2006/relationships/hyperlink" Target="https://www.friska-riba.hr/ribarska-zadruga-friska-riba-ugostila-strucnjake-iz-sjeverne-makedonije-u-studijskom-posjetu/" TargetMode="External"/><Relationship Id="rId55" Type="http://schemas.openxmlformats.org/officeDocument/2006/relationships/hyperlink" Target="https://safu.hr/en/kick-off-meeting-for-the-twinning-light-project-strengthening-corporate-governance-provisions-and-administrative-capacity-of-the-capital-market-authority-of-montenegro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hsoj.ge/eng/TW/989-2017-10-03-strengthening-judicial-training" TargetMode="External"/><Relationship Id="rId29" Type="http://schemas.openxmlformats.org/officeDocument/2006/relationships/hyperlink" Target="http://www.mvep.hr/hr/mediji/ostale-vijesti/odrzana-svecanost-zatvaranja-twinning-light-projekta-za-jacanje-kapaciteta,58554.html" TargetMode="External"/><Relationship Id="rId11" Type="http://schemas.openxmlformats.org/officeDocument/2006/relationships/hyperlink" Target="http://www.kvalifikacije.hr/hr/prvi-twinning-projekt-ministarstva-znanosti-obrazo" TargetMode="External"/><Relationship Id="rId24" Type="http://schemas.openxmlformats.org/officeDocument/2006/relationships/hyperlink" Target="http://www.mfin.hr/en/twinning-projects" TargetMode="External"/><Relationship Id="rId32" Type="http://schemas.openxmlformats.org/officeDocument/2006/relationships/hyperlink" Target="https://www.sabor.hr/hr/press/predsjednik-odbora-za-europske-poslove-domagoj-ivan-milosevic-sudjeluje-na-uvodnoj-svecanosti" TargetMode="External"/><Relationship Id="rId37" Type="http://schemas.openxmlformats.org/officeDocument/2006/relationships/hyperlink" Target="https://dgu.gov.hr/vijesti/medjunarodni-tim-koji-vodi-drzavna-geodetska-uprava-odabran-za-provedbu-twinning-projekta-u-republici-moldovi/5468" TargetMode="External"/><Relationship Id="rId40" Type="http://schemas.openxmlformats.org/officeDocument/2006/relationships/hyperlink" Target="https://carina.gov.hr/vijesti/medjunarodni-uspjesi-carinske-uprave/9409" TargetMode="External"/><Relationship Id="rId45" Type="http://schemas.openxmlformats.org/officeDocument/2006/relationships/hyperlink" Target="https://azop.hr/medunarodni-uspjeh-azop-a-2/" TargetMode="External"/><Relationship Id="rId53" Type="http://schemas.openxmlformats.org/officeDocument/2006/relationships/hyperlink" Target="https://www.apprrr.hr/studijski-posjet-kolega-iz-turske/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eader" Target="header3.xml"/><Relationship Id="rId19" Type="http://schemas.openxmlformats.org/officeDocument/2006/relationships/hyperlink" Target="http://www.kvalifikacije.hr/hr/mzo-zapocelo-s-provedbom-twinning-projekta-jacanje-institucionalnih-kapaciteta-za-priznavanje" TargetMode="External"/><Relationship Id="rId14" Type="http://schemas.openxmlformats.org/officeDocument/2006/relationships/hyperlink" Target="http://www.revizija.hr/hr/novosti/zatvaranje-twinning-projekta-u-republici-albaniji" TargetMode="External"/><Relationship Id="rId22" Type="http://schemas.openxmlformats.org/officeDocument/2006/relationships/hyperlink" Target="https://uprava.gov.hr/vijesti/ministarstvo-uprave-na-konferenciji-pruzanje-podrske-u-oblasti-upravljanja-ljudskim-resursima-u-javnom-sektoru-u-crnoj-gori/14835" TargetMode="External"/><Relationship Id="rId27" Type="http://schemas.openxmlformats.org/officeDocument/2006/relationships/hyperlink" Target="http://www.revizija.hr/hr/novosti/predstavnici-republike-makedonije-u-studijskom-posjetu-drzavnom-uredu-za-reviziju" TargetMode="External"/><Relationship Id="rId30" Type="http://schemas.openxmlformats.org/officeDocument/2006/relationships/hyperlink" Target="https://pravosudje.gov.hr/vijesti/projekt-u-sjevernoj-makedoniji-izgradnja-institucionalnih-kapaciteta-istraznih-centara/21371" TargetMode="External"/><Relationship Id="rId35" Type="http://schemas.openxmlformats.org/officeDocument/2006/relationships/hyperlink" Target="https://www.finance.gov.mk/en/node/8538" TargetMode="External"/><Relationship Id="rId43" Type="http://schemas.openxmlformats.org/officeDocument/2006/relationships/hyperlink" Target="http://www.mvep.hr/hr/mediji/ostale-vijesti/republika-hrvatska-izabrana-za-provedbu-twinning-projekta-u-republici-zambiji,65305.html" TargetMode="External"/><Relationship Id="rId48" Type="http://schemas.openxmlformats.org/officeDocument/2006/relationships/hyperlink" Target="https://carina.gov.hr/vijesti/zavrsetak-twl-projekta-u-crnoj-gori-prvi-samostalni-twl-projekt-kojega-je-provodila-i-bila-nositelj-carinska-uprava/11584" TargetMode="External"/><Relationship Id="rId56" Type="http://schemas.openxmlformats.org/officeDocument/2006/relationships/hyperlink" Target="https://cdn.sida.se/app/uploads/2024/07/26100824/Twinning-Fiche-MK-24-IPA-AG-01-24-1.pdf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swedesurvey.se/successful-implementation-eu-twinning-project-moldova" TargetMode="External"/><Relationship Id="rId51" Type="http://schemas.openxmlformats.org/officeDocument/2006/relationships/hyperlink" Target="https://mvep.gov.hr/press/svecano-zatvaranje-twinning-light-projekta-ministarstva-poljoprivrede-u-podrucju-ribarstva/253524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vosudje.gov.hr/pristup-informacijama-6341/ostale-informacije/projekti/twinning-out-instrument/twinning-out-instrument-10760/10760" TargetMode="External"/><Relationship Id="rId17" Type="http://schemas.openxmlformats.org/officeDocument/2006/relationships/hyperlink" Target="https://zdravstvo.gov.hr/vijesti/ministarstvo-zdravstva-nositelj-prvog-hrvatskog-ipa-out-projekta/2978" TargetMode="External"/><Relationship Id="rId25" Type="http://schemas.openxmlformats.org/officeDocument/2006/relationships/hyperlink" Target="https://udruge.gov.hr/vijesti/ured-za-udruge-izabran-za-provedbu-twinning-projekta-u-republici-makedoniji/4240" TargetMode="External"/><Relationship Id="rId33" Type="http://schemas.openxmlformats.org/officeDocument/2006/relationships/hyperlink" Target="https://www.hnb.hr/-/hnb-angaziran-na-projektima-suradnje-koje-financira-eu" TargetMode="External"/><Relationship Id="rId38" Type="http://schemas.openxmlformats.org/officeDocument/2006/relationships/hyperlink" Target="https://mti.rks-gov.net/Page.aspx?id=2,3,1050" TargetMode="External"/><Relationship Id="rId46" Type="http://schemas.openxmlformats.org/officeDocument/2006/relationships/hyperlink" Target="https://azop.hr/zavrsna-konferencija-twinning-projekta-pruzanje-potpore-u-implementaciji-moderniziranog-zakonodavnog-okvira-zastite-osobnih-podataka-odrzana-u-skoplju/" TargetMode="External"/><Relationship Id="rId59" Type="http://schemas.openxmlformats.org/officeDocument/2006/relationships/footer" Target="footer1.xml"/><Relationship Id="rId20" Type="http://schemas.openxmlformats.org/officeDocument/2006/relationships/hyperlink" Target="http://www.pristupinfo.hr/povjerenik-za-informiranje-zapoceo-provedbu-twinning-light-projekta-u-crnoj-gori/" TargetMode="External"/><Relationship Id="rId41" Type="http://schemas.openxmlformats.org/officeDocument/2006/relationships/hyperlink" Target="https://www.revizija.hr/twinning-projekt/u-okviru-twinning-projekta-u-republici-sjevernoj-makedoniji-organizirano-je-javno-predstavljanje-projekta/1486" TargetMode="External"/><Relationship Id="rId54" Type="http://schemas.openxmlformats.org/officeDocument/2006/relationships/hyperlink" Target="https://www.ccaa.hr/hrvatska-agencija-za-civilno-zrakoplovstvo-pobijedila-na-medunarodnom-natjecaju-87014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acebook.com/SupportKosovoInstitutionsonSAAImplementation/" TargetMode="External"/><Relationship Id="rId23" Type="http://schemas.openxmlformats.org/officeDocument/2006/relationships/hyperlink" Target="https://mpu.gov.hr/vijesti/zavrsetak-twinning-projekta-podrska-upravljanju-ljudskim-potencijalima-u-javnom-sektoru-u-crnoj-gori/26019" TargetMode="External"/><Relationship Id="rId28" Type="http://schemas.openxmlformats.org/officeDocument/2006/relationships/hyperlink" Target="https://www.hnb.hr/en/-/hnb-angaziran-na-projektima-suradnje-koje-financira-eu" TargetMode="External"/><Relationship Id="rId36" Type="http://schemas.openxmlformats.org/officeDocument/2006/relationships/hyperlink" Target="https://www.safu.hr/odrzan-drugi-sastanak-upravljackog-odbora-projekta-jacanje-kapaciteta-veterinarskog-sektora-u-bih-i-uskladivanje-s-pravnom-stecevinom-eu-2/" TargetMode="External"/><Relationship Id="rId49" Type="http://schemas.openxmlformats.org/officeDocument/2006/relationships/hyperlink" Target="https://poljoprivreda.gov.hr/vijesti/odrzana-svecanost-otvaranja-twinning-light-projekta-u-sjevernoj-makedoniji-u-podrucju-ribarstva-i-akvakulture/5563" TargetMode="External"/><Relationship Id="rId57" Type="http://schemas.openxmlformats.org/officeDocument/2006/relationships/header" Target="header1.xml"/><Relationship Id="rId10" Type="http://schemas.openxmlformats.org/officeDocument/2006/relationships/hyperlink" Target="http://www.ccaa.hr/english/detalji-novosti_31/ccaa-and-austro-control-has-been-selected-to-implement-the-twinning-project-legal-approximation-of-georgian-civil-aviation_573/" TargetMode="External"/><Relationship Id="rId31" Type="http://schemas.openxmlformats.org/officeDocument/2006/relationships/hyperlink" Target="https://mpu.gov.hr/vijesti/drugi-studijski-posjet-istrazitelja-republike-sjeverne-makedonije-u-okviru-twinning-projekta-izgradnja-institucionalnih-kapaciteta-istraznih-centara/25970" TargetMode="External"/><Relationship Id="rId44" Type="http://schemas.openxmlformats.org/officeDocument/2006/relationships/hyperlink" Target="https://www.arpa.hr/Naslovnica/tabid/2348/ctl/Details/mid/4116/ItemID/1166/Default.aspx" TargetMode="External"/><Relationship Id="rId52" Type="http://schemas.openxmlformats.org/officeDocument/2006/relationships/hyperlink" Target="https://www.revizorskotijelo.me/me/news/Sve%C4%8Dano-otvaranje-Twinning-light-projekta-,,Unapre%C4%91enje-zakonodavnog-okvira-i-ja%C4%8Danje-administrativnih-kapaciteta-Revizorskog-tijela-Crne-Gore%E2%80%9D/" TargetMode="Externa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p.gov.mk/data/file/Pred%20Pristapna%20podrska/Twinning/ENG%20Broshura%20A5%20SEP%20EU-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2A85-DE3F-43E5-9606-EA19EA84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3619</Words>
  <Characters>20632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Smolić</dc:creator>
  <cp:lastModifiedBy>Ruža Golomejić</cp:lastModifiedBy>
  <cp:revision>5</cp:revision>
  <cp:lastPrinted>2021-02-04T15:00:00Z</cp:lastPrinted>
  <dcterms:created xsi:type="dcterms:W3CDTF">2025-03-07T10:30:00Z</dcterms:created>
  <dcterms:modified xsi:type="dcterms:W3CDTF">2025-03-18T09:36:00Z</dcterms:modified>
</cp:coreProperties>
</file>