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0AF" w:rsidRDefault="00C330AF" w:rsidP="00C330A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PRILOG </w:t>
      </w:r>
      <w:r w:rsidR="00A762DD">
        <w:rPr>
          <w:rFonts w:ascii="Times New Roman" w:hAnsi="Times New Roman"/>
          <w:b/>
          <w:sz w:val="24"/>
          <w:szCs w:val="24"/>
        </w:rPr>
        <w:t>OGLASU</w:t>
      </w:r>
    </w:p>
    <w:p w:rsidR="001A6B13" w:rsidRDefault="001A23F6" w:rsidP="001A23F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o</w:t>
      </w:r>
      <w:r w:rsidR="00EE4EE9">
        <w:rPr>
          <w:rFonts w:ascii="Times New Roman" w:hAnsi="Times New Roman"/>
          <w:sz w:val="24"/>
          <w:szCs w:val="24"/>
        </w:rPr>
        <w:t xml:space="preserve">pis poslova </w:t>
      </w:r>
      <w:r>
        <w:rPr>
          <w:rFonts w:ascii="Times New Roman" w:hAnsi="Times New Roman"/>
          <w:sz w:val="24"/>
          <w:szCs w:val="24"/>
        </w:rPr>
        <w:t>i</w:t>
      </w:r>
      <w:r w:rsidR="00502C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podaci o </w:t>
      </w:r>
      <w:r w:rsidR="00502CCB">
        <w:rPr>
          <w:rFonts w:ascii="Times New Roman" w:hAnsi="Times New Roman"/>
          <w:sz w:val="24"/>
          <w:szCs w:val="24"/>
        </w:rPr>
        <w:t>plać</w:t>
      </w:r>
      <w:r>
        <w:rPr>
          <w:rFonts w:ascii="Times New Roman" w:hAnsi="Times New Roman"/>
          <w:sz w:val="24"/>
          <w:szCs w:val="24"/>
        </w:rPr>
        <w:t>i</w:t>
      </w:r>
      <w:r w:rsidR="00502CCB">
        <w:rPr>
          <w:rFonts w:ascii="Times New Roman" w:hAnsi="Times New Roman"/>
          <w:sz w:val="24"/>
          <w:szCs w:val="24"/>
        </w:rPr>
        <w:t xml:space="preserve"> radnog mjesta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1198"/>
        <w:gridCol w:w="1525"/>
      </w:tblGrid>
      <w:tr w:rsidR="00502CCB" w:rsidRPr="0031465D" w:rsidTr="00502CCB">
        <w:tc>
          <w:tcPr>
            <w:tcW w:w="1271" w:type="dxa"/>
            <w:shd w:val="clear" w:color="auto" w:fill="C5E0B3" w:themeFill="accent6" w:themeFillTint="66"/>
          </w:tcPr>
          <w:p w:rsidR="00502CCB" w:rsidRPr="0031465D" w:rsidRDefault="00C82634" w:rsidP="0031465D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Red.</w:t>
            </w:r>
            <w:r w:rsidR="001C6B5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broj</w:t>
            </w:r>
          </w:p>
        </w:tc>
        <w:tc>
          <w:tcPr>
            <w:tcW w:w="11198" w:type="dxa"/>
            <w:shd w:val="clear" w:color="auto" w:fill="C5E0B3" w:themeFill="accent6" w:themeFillTint="66"/>
          </w:tcPr>
          <w:p w:rsidR="00502CCB" w:rsidRPr="0031465D" w:rsidRDefault="00502CCB" w:rsidP="0031465D">
            <w:pPr>
              <w:pStyle w:val="NoSpacing"/>
              <w:rPr>
                <w:rFonts w:ascii="Times New Roman" w:hAnsi="Times New Roman"/>
                <w:b/>
              </w:rPr>
            </w:pPr>
            <w:r w:rsidRPr="0031465D">
              <w:rPr>
                <w:rFonts w:ascii="Times New Roman" w:hAnsi="Times New Roman"/>
                <w:b/>
              </w:rPr>
              <w:t>Opis poslova radnog mjesta</w:t>
            </w:r>
          </w:p>
        </w:tc>
        <w:tc>
          <w:tcPr>
            <w:tcW w:w="1525" w:type="dxa"/>
            <w:shd w:val="clear" w:color="auto" w:fill="C5E0B3" w:themeFill="accent6" w:themeFillTint="66"/>
          </w:tcPr>
          <w:p w:rsidR="00502CCB" w:rsidRPr="0031465D" w:rsidRDefault="00502CCB" w:rsidP="0031465D">
            <w:pPr>
              <w:pStyle w:val="NoSpacing"/>
              <w:rPr>
                <w:rFonts w:ascii="Times New Roman" w:hAnsi="Times New Roman"/>
                <w:b/>
              </w:rPr>
            </w:pPr>
            <w:r w:rsidRPr="0031465D">
              <w:rPr>
                <w:rFonts w:ascii="Times New Roman" w:hAnsi="Times New Roman"/>
                <w:b/>
              </w:rPr>
              <w:t>Koeficijent</w:t>
            </w:r>
            <w:r w:rsidR="00F26C96">
              <w:rPr>
                <w:rFonts w:ascii="Times New Roman" w:hAnsi="Times New Roman"/>
                <w:b/>
              </w:rPr>
              <w:t>*</w:t>
            </w:r>
          </w:p>
        </w:tc>
      </w:tr>
      <w:tr w:rsidR="00A762DD" w:rsidRPr="0031465D" w:rsidTr="00502CCB">
        <w:tc>
          <w:tcPr>
            <w:tcW w:w="1271" w:type="dxa"/>
          </w:tcPr>
          <w:p w:rsidR="00A762DD" w:rsidRDefault="00A762DD" w:rsidP="00A762DD">
            <w:pPr>
              <w:pStyle w:val="NoSpacing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</w:p>
        </w:tc>
        <w:tc>
          <w:tcPr>
            <w:tcW w:w="11198" w:type="dxa"/>
          </w:tcPr>
          <w:p w:rsidR="00A762DD" w:rsidRPr="00352526" w:rsidRDefault="00A762DD" w:rsidP="00A762DD">
            <w:pPr>
              <w:pStyle w:val="NoSpacing"/>
              <w:rPr>
                <w:rFonts w:ascii="Times New Roman" w:hAnsi="Times New Roman"/>
                <w:b/>
                <w:color w:val="000000" w:themeColor="text1"/>
              </w:rPr>
            </w:pPr>
            <w:r w:rsidRPr="00352526">
              <w:rPr>
                <w:rFonts w:ascii="Times New Roman" w:hAnsi="Times New Roman"/>
              </w:rPr>
              <w:t xml:space="preserve">UPRAVA ZA EUROPU, Sektor za europske države, </w:t>
            </w:r>
            <w:r w:rsidRPr="00352526">
              <w:rPr>
                <w:rFonts w:ascii="Times New Roman" w:hAnsi="Times New Roman"/>
                <w:color w:val="000000" w:themeColor="text1"/>
              </w:rPr>
              <w:t>Služba za susjedne EU članice</w:t>
            </w:r>
          </w:p>
          <w:p w:rsidR="00A762DD" w:rsidRPr="00352526" w:rsidRDefault="00A762DD" w:rsidP="00A762DD">
            <w:pPr>
              <w:pStyle w:val="NoSpacing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352526">
              <w:rPr>
                <w:rFonts w:ascii="Times New Roman" w:eastAsia="Times New Roman" w:hAnsi="Times New Roman"/>
                <w:lang w:eastAsia="ar-SA"/>
              </w:rPr>
              <w:t>Obavlja manje složene poslove iz djel</w:t>
            </w:r>
            <w:r w:rsidRPr="00352526">
              <w:rPr>
                <w:rFonts w:ascii="Times New Roman" w:eastAsia="Times New Roman" w:hAnsi="Times New Roman"/>
                <w:spacing w:val="-2"/>
                <w:lang w:eastAsia="ar-SA"/>
              </w:rPr>
              <w:t xml:space="preserve">okruga rada Službe za EU susjede, za zemlje iz nadležnosti Službe, a prema uputama voditelja Službe; prati, prikuplja podatke o političkim zbivanjima, te informacije i druga saznanja o državama iz svoje nadležnosti i bilateralnim odnosima RH i zemalja iz djelokruga rada Službe; sudjeluje u izradi izvješća i bilješki, podsjetnika i drugih dokumenta iz djelokruga rada Službe, za zemlje iz svoje nadležnosti; surađuje s drugim organizacijskim jedinicama u Upravi, Ministarstvu, državnim tijelima RH, organizacijama, udrugama i drugim subjektima u cilju usklađivanja aktivnosti; u odnosu na države iz svoje nadležnosti vodi brigu o poslovima u vezi zaštite prava i interesa državljana RH koji prebivaju ili borave u inozemstvu te promicanja njihovih veza s domovinom; prikuplja informacije o promicanju, uspostavi i održavanju veza s hrvatskim iseljenicima i manjinama kao i s njihovim udrugama u zemljama svoje nadležnosti; obavlja druge prema naputku voditelja Službe </w:t>
            </w:r>
          </w:p>
        </w:tc>
        <w:tc>
          <w:tcPr>
            <w:tcW w:w="1525" w:type="dxa"/>
          </w:tcPr>
          <w:p w:rsidR="00A762DD" w:rsidRDefault="00A762DD" w:rsidP="00A762DD">
            <w:r w:rsidRPr="00305A4D">
              <w:rPr>
                <w:rFonts w:ascii="Times New Roman" w:hAnsi="Times New Roman"/>
              </w:rPr>
              <w:t>1.164</w:t>
            </w:r>
          </w:p>
        </w:tc>
      </w:tr>
      <w:tr w:rsidR="00A762DD" w:rsidTr="00502CCB">
        <w:tc>
          <w:tcPr>
            <w:tcW w:w="1271" w:type="dxa"/>
          </w:tcPr>
          <w:p w:rsidR="00A762DD" w:rsidRPr="00A762DD" w:rsidRDefault="00A762DD" w:rsidP="00A762D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A762DD" w:rsidRPr="00352526" w:rsidRDefault="00A762DD" w:rsidP="00A762DD">
            <w:pPr>
              <w:pStyle w:val="NoSpacing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UPRAVA ZA EUROPU, Sektor za europske države, Služba za zapadnu i sjevernu Europu</w:t>
            </w:r>
          </w:p>
          <w:p w:rsidR="00A762DD" w:rsidRPr="00352526" w:rsidRDefault="00A762DD" w:rsidP="00A762D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352526">
              <w:rPr>
                <w:rFonts w:ascii="Times New Roman" w:eastAsia="Times New Roman" w:hAnsi="Times New Roman"/>
                <w:spacing w:val="-2"/>
                <w:lang w:eastAsia="ar-SA"/>
              </w:rPr>
              <w:t xml:space="preserve">Obavlja manje složene poslove </w:t>
            </w:r>
            <w:r w:rsidRPr="00352526">
              <w:rPr>
                <w:rFonts w:ascii="Times New Roman" w:eastAsia="Times New Roman" w:hAnsi="Times New Roman"/>
                <w:lang w:eastAsia="ar-SA"/>
              </w:rPr>
              <w:t xml:space="preserve">iz djelokruga rada; </w:t>
            </w:r>
            <w:r w:rsidRPr="00352526">
              <w:rPr>
                <w:rFonts w:ascii="Times New Roman" w:eastAsia="Times New Roman" w:hAnsi="Times New Roman"/>
                <w:spacing w:val="-2"/>
                <w:lang w:eastAsia="ar-SA"/>
              </w:rPr>
              <w:t xml:space="preserve">prati, prikuplja, proučava i stručno obrađuje i analizira politička zbivanja, podatke, informacije i druga saznanja o državama iz svoje nadležnosti i bilateralnim odnosima RH i zemalja iz djelokruga rada Službe; </w:t>
            </w:r>
            <w:r w:rsidRPr="00352526">
              <w:rPr>
                <w:rFonts w:ascii="Times New Roman" w:eastAsia="Times New Roman" w:hAnsi="Times New Roman"/>
                <w:lang w:eastAsia="ar-SA"/>
              </w:rPr>
              <w:t xml:space="preserve">surađuje s diplomatskim i konzularnim misijama RH, kao i sa stranim diplomatskim misijama i konzularnim uredima u RH u vezi s razvojem političkih i ukupnih odnosa sa zemljama u svojoj nadležnosti; pravovremeno izrađuje i ažurira izvješća, analize, bilješke, podsjetnike i druge dokumente iz djelokruga rada Službe, za zemlje iz svoje nadležnosti; voditelju Službe predlaže mjere i priprema prijedloge za adekvatno praćenje i analizu stanja odnosa s tim državama, za razvijanje i unaprjeđivanje odnosa te poticanje bilateralne suradnje; surađuje s drugim organizacijskim jedinicama u Upravi, Ministarstvu, državnim tijelima RH, organizacijama, udrugama i drugim subjektima u cilju usklađivanja aktivnosti; prati politiku i odnose Europske unije prema zemljama u svojoj nadležnosti; vodi brigu o poticanju i pružanju pomoći u suradnji državnih tijela RH s inozemstvom u političkim, gospodarskim, kulturnim, znanstvenim i drugim područjima; u odnosu na države iz svoje nadležnosti vodi brigu o poslovima u vezi zaštite prava i interesa državljana RH koji prebivaju ili borave u inozemstvu te promicanja njihovih veza s domovinom; vodi brigu o skrbi i zaštiti dijelova hrvatskoga naroda, promicanju, uspostavi i održavanju veza s hrvatskim iseljenicima i manjinama kao i s njihovim udrugama u zemljama svoje nadležnosti; obavlja druge </w:t>
            </w:r>
            <w:r w:rsidRPr="00352526">
              <w:rPr>
                <w:rFonts w:ascii="Times New Roman" w:eastAsia="Times New Roman" w:hAnsi="Times New Roman"/>
                <w:spacing w:val="-2"/>
                <w:lang w:eastAsia="ar-SA"/>
              </w:rPr>
              <w:t>neplanirane</w:t>
            </w:r>
            <w:r w:rsidRPr="00352526">
              <w:rPr>
                <w:rFonts w:ascii="Times New Roman" w:eastAsia="Times New Roman" w:hAnsi="Times New Roman"/>
                <w:lang w:eastAsia="ar-SA"/>
              </w:rPr>
              <w:t xml:space="preserve"> poslove prema naputku voditelja Službe ili načelnika Sektora</w:t>
            </w:r>
          </w:p>
        </w:tc>
        <w:tc>
          <w:tcPr>
            <w:tcW w:w="1525" w:type="dxa"/>
          </w:tcPr>
          <w:p w:rsidR="00A762DD" w:rsidRDefault="00A762DD" w:rsidP="00A762DD">
            <w:r w:rsidRPr="00305A4D">
              <w:rPr>
                <w:rFonts w:ascii="Times New Roman" w:hAnsi="Times New Roman"/>
              </w:rPr>
              <w:t>1.164</w:t>
            </w:r>
          </w:p>
        </w:tc>
      </w:tr>
      <w:tr w:rsidR="00386F48" w:rsidTr="00502CCB">
        <w:tc>
          <w:tcPr>
            <w:tcW w:w="1271" w:type="dxa"/>
          </w:tcPr>
          <w:p w:rsidR="00386F48" w:rsidRPr="00A762DD" w:rsidRDefault="00386F48" w:rsidP="00A762D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352526" w:rsidRPr="00352526" w:rsidRDefault="00352526" w:rsidP="00352526">
            <w:pPr>
              <w:pStyle w:val="NoSpacing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 xml:space="preserve">UPRAVA ZA EUROPU, Sektor za COREPER I, Služba za europske </w:t>
            </w:r>
            <w:proofErr w:type="spellStart"/>
            <w:r w:rsidRPr="00352526">
              <w:rPr>
                <w:rFonts w:ascii="Times New Roman" w:hAnsi="Times New Roman"/>
              </w:rPr>
              <w:t>makroregije</w:t>
            </w:r>
            <w:proofErr w:type="spellEnd"/>
            <w:r w:rsidRPr="00352526">
              <w:rPr>
                <w:rFonts w:ascii="Times New Roman" w:hAnsi="Times New Roman"/>
              </w:rPr>
              <w:t xml:space="preserve"> i EU fondove</w:t>
            </w:r>
          </w:p>
          <w:p w:rsidR="00386F48" w:rsidRPr="00352526" w:rsidRDefault="00352526" w:rsidP="00A762DD">
            <w:pPr>
              <w:pStyle w:val="NoSpacing"/>
              <w:jc w:val="both"/>
              <w:rPr>
                <w:rFonts w:ascii="Times New Roman" w:hAnsi="Times New Roman"/>
                <w:b/>
              </w:rPr>
            </w:pPr>
            <w:r w:rsidRPr="00352526">
              <w:rPr>
                <w:rFonts w:ascii="Times New Roman" w:hAnsi="Times New Roman"/>
                <w:lang w:eastAsia="ar-SA"/>
              </w:rPr>
              <w:t xml:space="preserve">Obavlja poslove u okviru nadležnosti službe, prati razvoj regionalnih politika EU osobito europskih </w:t>
            </w:r>
            <w:proofErr w:type="spellStart"/>
            <w:r w:rsidRPr="00352526">
              <w:rPr>
                <w:rFonts w:ascii="Times New Roman" w:hAnsi="Times New Roman"/>
                <w:lang w:eastAsia="ar-SA"/>
              </w:rPr>
              <w:t>makroregija</w:t>
            </w:r>
            <w:proofErr w:type="spellEnd"/>
            <w:r w:rsidRPr="00352526">
              <w:rPr>
                <w:rFonts w:ascii="Times New Roman" w:hAnsi="Times New Roman"/>
                <w:lang w:eastAsia="ar-SA"/>
              </w:rPr>
              <w:t xml:space="preserve">, sudjeluje u aktivnoj suradnji hrvatskih tijela državne uprave i tijela jedinica lokalne i područne regionalne samouprave u okviru relevantnih politika EU, pomaže u praćenju rada tijela u okviru programa i inicijativa u kojima sudjeluju hrvatska državna tijela, pomaže u praćenju razvoja politika EU vezanih uz provedbu </w:t>
            </w:r>
            <w:proofErr w:type="spellStart"/>
            <w:r w:rsidRPr="00352526">
              <w:rPr>
                <w:rFonts w:ascii="Times New Roman" w:hAnsi="Times New Roman"/>
                <w:lang w:eastAsia="ar-SA"/>
              </w:rPr>
              <w:t>makroregionalne</w:t>
            </w:r>
            <w:proofErr w:type="spellEnd"/>
            <w:r w:rsidRPr="00352526">
              <w:rPr>
                <w:rFonts w:ascii="Times New Roman" w:hAnsi="Times New Roman"/>
                <w:lang w:eastAsia="ar-SA"/>
              </w:rPr>
              <w:t xml:space="preserve"> suradnje, pomaže u analizi pitanja </w:t>
            </w:r>
            <w:r w:rsidRPr="00352526">
              <w:rPr>
                <w:rFonts w:ascii="Times New Roman" w:hAnsi="Times New Roman"/>
                <w:lang w:eastAsia="ar-SA"/>
              </w:rPr>
              <w:lastRenderedPageBreak/>
              <w:t xml:space="preserve">vezana uz EU fondove, pomaže u izradi projekata koje kandidira ministarstvo u područjima iz nadležnosti Uprave te obavlja i druge poslove po nalogu voditelja </w:t>
            </w:r>
            <w:r w:rsidR="00A762DD">
              <w:rPr>
                <w:rFonts w:ascii="Times New Roman" w:hAnsi="Times New Roman"/>
                <w:lang w:eastAsia="ar-SA"/>
              </w:rPr>
              <w:t>S</w:t>
            </w:r>
            <w:r w:rsidRPr="00352526">
              <w:rPr>
                <w:rFonts w:ascii="Times New Roman" w:hAnsi="Times New Roman"/>
                <w:lang w:eastAsia="ar-SA"/>
              </w:rPr>
              <w:t>lužbe</w:t>
            </w:r>
          </w:p>
        </w:tc>
        <w:tc>
          <w:tcPr>
            <w:tcW w:w="1525" w:type="dxa"/>
          </w:tcPr>
          <w:p w:rsidR="00386F48" w:rsidRPr="0031465D" w:rsidRDefault="00386F48" w:rsidP="00386F48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1.164</w:t>
            </w:r>
          </w:p>
        </w:tc>
      </w:tr>
      <w:tr w:rsidR="00386F48" w:rsidTr="00502CCB">
        <w:tc>
          <w:tcPr>
            <w:tcW w:w="1271" w:type="dxa"/>
          </w:tcPr>
          <w:p w:rsidR="00386F48" w:rsidRPr="00A762DD" w:rsidRDefault="00386F48" w:rsidP="00A762D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8D09BB" w:rsidRPr="00352526" w:rsidRDefault="00352526" w:rsidP="00352526">
            <w:pPr>
              <w:pStyle w:val="NoSpacing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 xml:space="preserve">UPRAVA ZA EUROPU, Sektor za COREPER II, </w:t>
            </w:r>
            <w:r w:rsidR="008D09BB" w:rsidRPr="00352526">
              <w:rPr>
                <w:rFonts w:ascii="Times New Roman" w:hAnsi="Times New Roman"/>
              </w:rPr>
              <w:t xml:space="preserve">Služba za pravosuđe i unutarnje poslove </w:t>
            </w:r>
          </w:p>
          <w:p w:rsidR="00386F48" w:rsidRPr="00352526" w:rsidRDefault="00352526" w:rsidP="00352526">
            <w:pPr>
              <w:pStyle w:val="NoSpacing"/>
              <w:jc w:val="both"/>
              <w:rPr>
                <w:rFonts w:ascii="Times New Roman" w:hAnsi="Times New Roman"/>
              </w:rPr>
            </w:pPr>
            <w:r w:rsidRPr="00352526">
              <w:rPr>
                <w:rFonts w:ascii="Times New Roman" w:eastAsia="Times New Roman" w:hAnsi="Times New Roman"/>
                <w:spacing w:val="-2"/>
                <w:lang w:eastAsia="ar-SA"/>
              </w:rPr>
              <w:t>Obavlja manje složene poslove iz djelokruga rada službe, prati, prikuplja, obrađuje informacije o političkim zbivanjima, pravovremeno izrađuje i ažurira izvješća, bilješke, podsjetnike i druge dokumente iz djelokruga rada, voditelju službe priprema pravne podloge i prijedloge za adekvatno praćenje i analizu stanja, razvijanje i unaprjeđivanje kvalitetnog obavljanja poslova iz nadležnosti službe,  surađuje s drugim organizacijskim jedinicama u Upravi, Ministarstvu</w:t>
            </w:r>
            <w:r w:rsidRPr="00352526">
              <w:rPr>
                <w:rFonts w:ascii="Times New Roman" w:eastAsia="Batang" w:hAnsi="Times New Roman"/>
                <w:lang w:eastAsia="ar-SA"/>
              </w:rPr>
              <w:t xml:space="preserve">, </w:t>
            </w:r>
            <w:r w:rsidRPr="00352526">
              <w:rPr>
                <w:rFonts w:ascii="Times New Roman" w:eastAsia="Times New Roman" w:hAnsi="Times New Roman"/>
                <w:spacing w:val="-2"/>
                <w:lang w:eastAsia="ar-SA"/>
              </w:rPr>
              <w:t>državnim tijelima RH, organizacijama, udrugama i drugim subjektima u cilju usklađivanja i provođenja radnih aktivnosti na provedbi vanjske politike iz nadležnosti službe; obavlja druge poslove iz svoje nadležnosti prema naputku voditelja Službe</w:t>
            </w:r>
          </w:p>
        </w:tc>
        <w:tc>
          <w:tcPr>
            <w:tcW w:w="1525" w:type="dxa"/>
          </w:tcPr>
          <w:p w:rsidR="00386F48" w:rsidRPr="00502CCB" w:rsidRDefault="00F00D0E" w:rsidP="00386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1.164</w:t>
            </w:r>
          </w:p>
        </w:tc>
      </w:tr>
      <w:tr w:rsidR="00AF25AD" w:rsidTr="00502CCB">
        <w:tc>
          <w:tcPr>
            <w:tcW w:w="1271" w:type="dxa"/>
          </w:tcPr>
          <w:p w:rsidR="00AF25AD" w:rsidRPr="00A762DD" w:rsidRDefault="00AF25AD" w:rsidP="00A762D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8" w:type="dxa"/>
          </w:tcPr>
          <w:p w:rsidR="00352526" w:rsidRPr="00352526" w:rsidRDefault="008D09BB" w:rsidP="00352526">
            <w:pPr>
              <w:pStyle w:val="NoSpacing"/>
              <w:rPr>
                <w:rFonts w:ascii="Times New Roman" w:hAnsi="Times New Roman"/>
              </w:rPr>
            </w:pPr>
            <w:r w:rsidRPr="00352526">
              <w:rPr>
                <w:rFonts w:ascii="Times New Roman" w:hAnsi="Times New Roman"/>
              </w:rPr>
              <w:t>UPRAVA ZA GOSPODARSKE POSLOVE I RAZVOJNU SURADNJU</w:t>
            </w:r>
            <w:r w:rsidR="00352526" w:rsidRPr="00352526">
              <w:rPr>
                <w:rFonts w:ascii="Times New Roman" w:hAnsi="Times New Roman"/>
              </w:rPr>
              <w:t>, Sektor za gospodarske odnose,</w:t>
            </w:r>
            <w:r w:rsidR="00352526" w:rsidRPr="0035252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52526" w:rsidRPr="00352526">
              <w:rPr>
                <w:rFonts w:ascii="Times New Roman" w:hAnsi="Times New Roman"/>
              </w:rPr>
              <w:t xml:space="preserve">Služba za gospodarsku </w:t>
            </w:r>
            <w:proofErr w:type="spellStart"/>
            <w:r w:rsidR="00352526" w:rsidRPr="00352526">
              <w:rPr>
                <w:rFonts w:ascii="Times New Roman" w:hAnsi="Times New Roman"/>
              </w:rPr>
              <w:t>bilateralu</w:t>
            </w:r>
            <w:proofErr w:type="spellEnd"/>
            <w:r w:rsidR="00352526" w:rsidRPr="00352526">
              <w:rPr>
                <w:rFonts w:ascii="Times New Roman" w:hAnsi="Times New Roman"/>
              </w:rPr>
              <w:t xml:space="preserve"> </w:t>
            </w:r>
          </w:p>
          <w:p w:rsidR="00AF25AD" w:rsidRPr="00F00D0E" w:rsidRDefault="00352526" w:rsidP="00A762DD">
            <w:pPr>
              <w:pStyle w:val="NoSpacing"/>
              <w:jc w:val="both"/>
            </w:pPr>
            <w:r w:rsidRPr="00352526">
              <w:rPr>
                <w:rFonts w:ascii="Times New Roman" w:eastAsia="Times New Roman" w:hAnsi="Times New Roman"/>
                <w:lang w:eastAsia="ar-SA"/>
              </w:rPr>
              <w:t xml:space="preserve">Obavlja jednostavne poslove koji se odnose na provedbu gospodarskog dijela vanjske politike RH,  prikuplja materijale za izradu informacija za DM/KU, pomaže u praćenju rada diplomata u DM/KU u području bilateralnih gospodarskih poslova, sudjeluje u izradi prijedloga za poboljšanje jačanja hrvatskog izvoza, nastupa hrvatskih tvrtki u inozemstvu, sudjeluje u pripremi za bilateralne  posjete i gospodarske aktivnosti, vodi bazu izvoznih prilika prikupljenih iz DM/KU analizira i prikuplja izvozne prilike, sudjeluje u pripremi za stručne poslove vezane uz sklapanje i izvršavanje međunarodnih ugovora, sudjeluje u pripremi  mišljenja za pripremu očitovanja i stručna izvješća za voditelja službe te obavlja i druge stručne poslove po nalogu voditelja </w:t>
            </w:r>
            <w:r w:rsidR="00A762DD">
              <w:rPr>
                <w:rFonts w:ascii="Times New Roman" w:eastAsia="Times New Roman" w:hAnsi="Times New Roman"/>
                <w:lang w:eastAsia="ar-SA"/>
              </w:rPr>
              <w:t>S</w:t>
            </w:r>
            <w:r w:rsidRPr="00352526">
              <w:rPr>
                <w:rFonts w:ascii="Times New Roman" w:eastAsia="Times New Roman" w:hAnsi="Times New Roman"/>
                <w:lang w:eastAsia="ar-SA"/>
              </w:rPr>
              <w:t>lužbe</w:t>
            </w:r>
          </w:p>
        </w:tc>
        <w:tc>
          <w:tcPr>
            <w:tcW w:w="1525" w:type="dxa"/>
          </w:tcPr>
          <w:p w:rsidR="00AF25AD" w:rsidRPr="00502CCB" w:rsidRDefault="00AF25AD" w:rsidP="00AF25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1.164</w:t>
            </w:r>
          </w:p>
        </w:tc>
      </w:tr>
      <w:tr w:rsidR="00386F48" w:rsidTr="00502CCB">
        <w:tc>
          <w:tcPr>
            <w:tcW w:w="1271" w:type="dxa"/>
          </w:tcPr>
          <w:p w:rsidR="00386F48" w:rsidRPr="00A762DD" w:rsidRDefault="00386F48" w:rsidP="00A762D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F34CBA" w:rsidRPr="00984B31" w:rsidRDefault="008D09BB" w:rsidP="00984B31">
            <w:pPr>
              <w:pStyle w:val="NoSpacing"/>
              <w:jc w:val="both"/>
              <w:rPr>
                <w:rFonts w:ascii="Times New Roman" w:hAnsi="Times New Roman"/>
              </w:rPr>
            </w:pPr>
            <w:r w:rsidRPr="00984B31">
              <w:rPr>
                <w:rFonts w:ascii="Times New Roman" w:hAnsi="Times New Roman"/>
              </w:rPr>
              <w:t>UPRAVA ZA GOSPODARSKE POSLOVE I RAZVOJNU SURADNJU</w:t>
            </w:r>
            <w:r w:rsidR="00984B31" w:rsidRPr="00984B31">
              <w:rPr>
                <w:rFonts w:ascii="Times New Roman" w:hAnsi="Times New Roman"/>
              </w:rPr>
              <w:t xml:space="preserve">, Sektor za trgovinsku i investicijsku politiku, </w:t>
            </w:r>
            <w:r w:rsidRPr="00984B31">
              <w:rPr>
                <w:rFonts w:ascii="Times New Roman" w:hAnsi="Times New Roman"/>
              </w:rPr>
              <w:t xml:space="preserve">Služba za trgovinsku politiku </w:t>
            </w:r>
          </w:p>
          <w:p w:rsidR="00984B31" w:rsidRPr="00984B31" w:rsidRDefault="00984B31" w:rsidP="00984B31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</w:rPr>
            </w:pPr>
            <w:r w:rsidRPr="00984B31">
              <w:rPr>
                <w:rFonts w:ascii="Times New Roman" w:eastAsia="Times New Roman" w:hAnsi="Times New Roman"/>
                <w:lang w:eastAsia="ar-SA"/>
              </w:rPr>
              <w:t xml:space="preserve">Obavlja manje složene stručne poslove iz djelokruga rada službe, </w:t>
            </w:r>
            <w:r w:rsidRPr="00984B31">
              <w:rPr>
                <w:rFonts w:ascii="Times New Roman" w:eastAsia="Times New Roman" w:hAnsi="Times New Roman"/>
                <w:spacing w:val="-2"/>
                <w:lang w:eastAsia="ar-SA"/>
              </w:rPr>
              <w:t xml:space="preserve">izrađuje </w:t>
            </w:r>
            <w:r w:rsidRPr="00984B31">
              <w:rPr>
                <w:rFonts w:ascii="Times New Roman" w:hAnsi="Times New Roman"/>
                <w:lang w:eastAsia="ar-SA"/>
              </w:rPr>
              <w:t xml:space="preserve">odgovore na podneske, informacije, analize, projekte, izvješća, bilješke, podsjetnike, smjernice za razgovor, očitovanja, evidencije, koji se odnose na </w:t>
            </w:r>
            <w:r w:rsidRPr="00984B31">
              <w:rPr>
                <w:rFonts w:ascii="Times New Roman" w:eastAsia="Times New Roman" w:hAnsi="Times New Roman"/>
                <w:lang w:eastAsia="ar-SA"/>
              </w:rPr>
              <w:t>provedbu i učinke primjene mjera trgovinske politike</w:t>
            </w:r>
            <w:r w:rsidRPr="00984B31">
              <w:rPr>
                <w:rFonts w:ascii="Times New Roman" w:hAnsi="Times New Roman"/>
                <w:lang w:eastAsia="ar-SA"/>
              </w:rPr>
              <w:t>;</w:t>
            </w:r>
            <w:r w:rsidRPr="00984B31">
              <w:rPr>
                <w:rFonts w:ascii="Times New Roman" w:eastAsia="Times New Roman" w:hAnsi="Times New Roman"/>
                <w:lang w:eastAsia="ar-SA"/>
              </w:rPr>
              <w:t xml:space="preserve"> daje stručna mišljenja, savjete, prijedloge, naputke, upute, smjernice i sugestije nadređenima ili drugim državnim tijelima i institucijama vezano uz poslove službe, sudjeluje u pripremi tematskih materijala za ministra i druga tijela državne, kao predstavnik Ministarstva sudjeluje u radu radnih skupina Vijeća EU vezanih uz djelokrug rada izvješćuje nadređene o upitima, obavlja izvanredne poslove po nalogu voditelja Službe</w:t>
            </w:r>
          </w:p>
        </w:tc>
        <w:tc>
          <w:tcPr>
            <w:tcW w:w="1525" w:type="dxa"/>
          </w:tcPr>
          <w:p w:rsidR="00386F48" w:rsidRPr="00502CCB" w:rsidRDefault="001C6B54" w:rsidP="00386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1.164</w:t>
            </w:r>
          </w:p>
        </w:tc>
      </w:tr>
      <w:tr w:rsidR="00386F48" w:rsidTr="00502CCB">
        <w:tc>
          <w:tcPr>
            <w:tcW w:w="1271" w:type="dxa"/>
          </w:tcPr>
          <w:p w:rsidR="00386F48" w:rsidRPr="00A762DD" w:rsidRDefault="00386F48" w:rsidP="00A762D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984B31" w:rsidRPr="00984B31" w:rsidRDefault="008D09BB" w:rsidP="00984B31">
            <w:pPr>
              <w:pStyle w:val="NoSpacing"/>
              <w:rPr>
                <w:rFonts w:ascii="Times New Roman" w:hAnsi="Times New Roman"/>
                <w:b/>
              </w:rPr>
            </w:pPr>
            <w:r w:rsidRPr="00984B31">
              <w:rPr>
                <w:rFonts w:ascii="Times New Roman" w:hAnsi="Times New Roman"/>
              </w:rPr>
              <w:t>UPRAVA ZA GOSPODARSKE POSLOVE I RAZVOJNU SURADNJU</w:t>
            </w:r>
            <w:r w:rsidR="00984B31" w:rsidRPr="00984B31">
              <w:rPr>
                <w:rFonts w:ascii="Times New Roman" w:hAnsi="Times New Roman"/>
              </w:rPr>
              <w:t xml:space="preserve">, Sektor za trgovinsku </w:t>
            </w:r>
            <w:r w:rsidR="00192E21" w:rsidRPr="00984B31">
              <w:rPr>
                <w:rFonts w:ascii="Times New Roman" w:hAnsi="Times New Roman"/>
              </w:rPr>
              <w:t>i investicijsku politiku</w:t>
            </w:r>
            <w:r w:rsidR="00984B31" w:rsidRPr="00984B31">
              <w:rPr>
                <w:rFonts w:ascii="Times New Roman" w:hAnsi="Times New Roman"/>
              </w:rPr>
              <w:t>, Služba za investicijsku politiku</w:t>
            </w:r>
            <w:r w:rsidR="00984B31" w:rsidRPr="00984B31">
              <w:rPr>
                <w:rFonts w:ascii="Times New Roman" w:hAnsi="Times New Roman"/>
                <w:b/>
              </w:rPr>
              <w:t xml:space="preserve"> </w:t>
            </w:r>
          </w:p>
          <w:p w:rsidR="00F34CBA" w:rsidRPr="00F34CBA" w:rsidRDefault="00984B31" w:rsidP="00984B31">
            <w:pPr>
              <w:pStyle w:val="NoSpacing"/>
              <w:jc w:val="both"/>
              <w:rPr>
                <w:sz w:val="24"/>
                <w:szCs w:val="24"/>
              </w:rPr>
            </w:pPr>
            <w:r w:rsidRPr="00984B31">
              <w:rPr>
                <w:rFonts w:ascii="Times New Roman" w:hAnsi="Times New Roman"/>
                <w:lang w:eastAsia="ar-SA"/>
              </w:rPr>
              <w:t>Obavlja manje složene poslove vezane uz sklapanje, primjenu i tumačenje međunarodnih ugovora, sudjeluje u pripremi nacrta modela ugovora o poticanju i uzajamnoj zaštiti ulaganja, sudjeluje u pripremi prijedloga Vladi za sklapanje ugovora, priprema materijale za sudjelovanje u pregovorima radi sklapanja ugovora, sudjeluje u pripremi prijedloga za stajališta, a radne skupine Vijeća EU, sudjeluje u pripremama i radu Odbora za ugovore o ulaganjima Europske komisije, prati rad INTA, UNCTAD, OECD i UNCITRAL-a, surađuje s ostalim ustrojstvenim jedinicama unutar uprave i ministarstva,</w:t>
            </w:r>
            <w:r w:rsidRPr="00984B31">
              <w:rPr>
                <w:rFonts w:ascii="Times New Roman" w:eastAsia="Times New Roman" w:hAnsi="Times New Roman"/>
                <w:lang w:eastAsia="ar-SA"/>
              </w:rPr>
              <w:t xml:space="preserve"> sudjeluje u radu međunarodnih organizacija, režima i institucija iz nadležnosti Službe, obavlja i druge izvanredne poslove po nalogu voditelja </w:t>
            </w:r>
            <w:r>
              <w:rPr>
                <w:rFonts w:ascii="Times New Roman" w:eastAsia="Times New Roman" w:hAnsi="Times New Roman"/>
                <w:lang w:eastAsia="ar-SA"/>
              </w:rPr>
              <w:t>S</w:t>
            </w:r>
            <w:r w:rsidRPr="00984B31">
              <w:rPr>
                <w:rFonts w:ascii="Times New Roman" w:eastAsia="Times New Roman" w:hAnsi="Times New Roman"/>
                <w:lang w:eastAsia="ar-SA"/>
              </w:rPr>
              <w:t>lužbe</w:t>
            </w:r>
          </w:p>
        </w:tc>
        <w:tc>
          <w:tcPr>
            <w:tcW w:w="1525" w:type="dxa"/>
          </w:tcPr>
          <w:p w:rsidR="00386F48" w:rsidRPr="00502CCB" w:rsidRDefault="001C6B54" w:rsidP="00386F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1.164</w:t>
            </w:r>
          </w:p>
        </w:tc>
      </w:tr>
      <w:tr w:rsidR="00A762DD" w:rsidTr="00502CCB">
        <w:tc>
          <w:tcPr>
            <w:tcW w:w="1271" w:type="dxa"/>
          </w:tcPr>
          <w:p w:rsidR="00A762DD" w:rsidRPr="00A762DD" w:rsidRDefault="00A762DD" w:rsidP="00A762D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A762DD" w:rsidRPr="00192E21" w:rsidRDefault="00A762DD" w:rsidP="00A762DD"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r w:rsidRPr="00192E21">
              <w:rPr>
                <w:rFonts w:ascii="Times New Roman" w:hAnsi="Times New Roman"/>
              </w:rPr>
              <w:t xml:space="preserve">UPRAVA ZA GOSPODARSKE POSLOVE I RAZVOJNU SURADNJU, Sektor za trgovinsku i investicijsku politiku, </w:t>
            </w:r>
            <w:r w:rsidRPr="00192E21">
              <w:rPr>
                <w:rFonts w:ascii="Times New Roman" w:hAnsi="Times New Roman"/>
                <w:color w:val="000000" w:themeColor="text1"/>
              </w:rPr>
              <w:t xml:space="preserve">Služba za izvoznu kontrolu </w:t>
            </w:r>
          </w:p>
          <w:p w:rsidR="00A762DD" w:rsidRPr="00875E01" w:rsidRDefault="00A762DD" w:rsidP="00A762DD">
            <w:pPr>
              <w:pStyle w:val="NoSpacing"/>
            </w:pPr>
            <w:r w:rsidRPr="00192E21">
              <w:rPr>
                <w:rFonts w:ascii="Times New Roman" w:eastAsia="Times New Roman" w:hAnsi="Times New Roman"/>
                <w:lang w:eastAsia="ar-SA"/>
              </w:rPr>
              <w:t>Obavlja složene administrativne i stručne poslove iz djelokruga rada službe</w:t>
            </w:r>
            <w:r w:rsidRPr="00192E21">
              <w:rPr>
                <w:rFonts w:ascii="Times New Roman" w:hAnsi="Times New Roman"/>
                <w:spacing w:val="-2"/>
                <w:lang w:eastAsia="ar-SA"/>
              </w:rPr>
              <w:t>,  pruža tehničku podršku i obavlja pripremne i prateće radnje</w:t>
            </w:r>
            <w:r w:rsidRPr="00192E21">
              <w:rPr>
                <w:rFonts w:ascii="Times New Roman" w:eastAsia="Times New Roman" w:hAnsi="Times New Roman"/>
                <w:lang w:eastAsia="ar-SA"/>
              </w:rPr>
              <w:t xml:space="preserve">; </w:t>
            </w:r>
            <w:r w:rsidRPr="00192E21">
              <w:rPr>
                <w:rFonts w:ascii="Times New Roman" w:eastAsia="Times New Roman" w:hAnsi="Times New Roman"/>
                <w:spacing w:val="-2"/>
                <w:lang w:eastAsia="ar-SA"/>
              </w:rPr>
              <w:t xml:space="preserve">izrađuje manje složene </w:t>
            </w:r>
            <w:r w:rsidRPr="00192E21">
              <w:rPr>
                <w:rFonts w:ascii="Times New Roman" w:hAnsi="Times New Roman"/>
                <w:lang w:eastAsia="ar-SA"/>
              </w:rPr>
              <w:t>dokumente i bilj</w:t>
            </w:r>
            <w:r>
              <w:rPr>
                <w:rFonts w:ascii="Times New Roman" w:hAnsi="Times New Roman"/>
                <w:lang w:eastAsia="ar-SA"/>
              </w:rPr>
              <w:t>e</w:t>
            </w:r>
            <w:r w:rsidRPr="00192E21">
              <w:rPr>
                <w:rFonts w:ascii="Times New Roman" w:hAnsi="Times New Roman"/>
                <w:lang w:eastAsia="ar-SA"/>
              </w:rPr>
              <w:t>ške iz djelokruga rada službe (upravne i neupravne akte, odgovore na podneske, informacije, izvješća, bilješke, evidencije),</w:t>
            </w:r>
            <w:r w:rsidRPr="00192E21">
              <w:rPr>
                <w:rFonts w:ascii="Times New Roman" w:eastAsia="Times New Roman" w:hAnsi="Times New Roman"/>
                <w:lang w:eastAsia="ar-SA"/>
              </w:rPr>
              <w:t xml:space="preserve"> prikuplja i priprema radnu dokumentaciju, administrativno </w:t>
            </w:r>
            <w:r w:rsidRPr="00192E21">
              <w:rPr>
                <w:rFonts w:ascii="Times New Roman" w:hAnsi="Times New Roman"/>
                <w:lang w:eastAsia="ar-SA"/>
              </w:rPr>
              <w:t>pomaže drugim službenicima u obavljanju poslova, obavlja i druge neplanirane poslove po nalogu voditelja Službe</w:t>
            </w:r>
          </w:p>
        </w:tc>
        <w:tc>
          <w:tcPr>
            <w:tcW w:w="1525" w:type="dxa"/>
          </w:tcPr>
          <w:p w:rsidR="00A762DD" w:rsidRDefault="00A762DD" w:rsidP="00A762DD">
            <w:r w:rsidRPr="00FC3127">
              <w:rPr>
                <w:rFonts w:ascii="Times New Roman" w:hAnsi="Times New Roman"/>
              </w:rPr>
              <w:t>1.164</w:t>
            </w:r>
          </w:p>
        </w:tc>
      </w:tr>
      <w:tr w:rsidR="00A762DD" w:rsidTr="00502CCB">
        <w:tc>
          <w:tcPr>
            <w:tcW w:w="1271" w:type="dxa"/>
          </w:tcPr>
          <w:p w:rsidR="00A762DD" w:rsidRPr="00A762DD" w:rsidRDefault="00A762DD" w:rsidP="00A762D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8" w:type="dxa"/>
          </w:tcPr>
          <w:p w:rsidR="00A762DD" w:rsidRPr="00364D53" w:rsidRDefault="00A762DD" w:rsidP="00A762DD">
            <w:pPr>
              <w:pStyle w:val="NoSpacing"/>
              <w:rPr>
                <w:rFonts w:ascii="Times New Roman" w:hAnsi="Times New Roman"/>
                <w:b/>
              </w:rPr>
            </w:pPr>
            <w:r w:rsidRPr="00364D53">
              <w:rPr>
                <w:rFonts w:ascii="Times New Roman" w:hAnsi="Times New Roman"/>
              </w:rPr>
              <w:t>UPRAVA ZA GOSPODARSKE POSLOVE I RAZVOJNU SURADNJU, Sektor za razvojnu suradnju i humanitarnu pomoć, Služba za humanitarnu politiku</w:t>
            </w:r>
          </w:p>
          <w:p w:rsidR="00A762DD" w:rsidRPr="00DF3873" w:rsidRDefault="00A762DD" w:rsidP="00A762DD">
            <w:pPr>
              <w:pStyle w:val="NoSpacing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lang w:eastAsia="ar-SA"/>
              </w:rPr>
              <w:t>O</w:t>
            </w:r>
            <w:r w:rsidRPr="00364D53">
              <w:rPr>
                <w:rFonts w:ascii="Times New Roman" w:eastAsia="Times New Roman" w:hAnsi="Times New Roman"/>
                <w:spacing w:val="-2"/>
                <w:lang w:eastAsia="ar-SA"/>
              </w:rPr>
              <w:t>bavlja manje složene poslove pri izradi prijedloga za oblikovanje međunarodne politike humanitarne pomoći, priprema materijale za promicanje prioriteta hrvatske humanitarne politike na globalnim, EU i regionalnim forumima, sudjeluje u izradi nacionalnih stajališta u području humanitarne politike, koordinira primjenu međunarodno utvrđenih obaveza, načela i smjernica u humanitarnoj politici, prikuplja podatke za izradu analiza o humanitarnim nepogodama, prioritetima i mogućnostima suradnje s institucijama EU i međunarodnim institucijama, sudjeluje u izradi prijedloga za sklapanje sporazuma o humanitarnom partnerstvu te provodi postupak, prikuplja obavijesti i informacije korisne za  izradu Nacionalne strategije razvojne suradnje RH, sudjeluje u planiranju razvojnih i humanitarnih projekata u nadležnosti Ministarstva, o</w:t>
            </w:r>
            <w:r w:rsidRPr="00364D53">
              <w:rPr>
                <w:rFonts w:ascii="Times New Roman" w:hAnsi="Times New Roman"/>
                <w:lang w:eastAsia="ar-SA"/>
              </w:rPr>
              <w:t xml:space="preserve">bavlja i druge neplanirane poslove iz svog djelokruga po nalogu voditelja </w:t>
            </w:r>
            <w:r>
              <w:rPr>
                <w:rFonts w:ascii="Times New Roman" w:hAnsi="Times New Roman"/>
                <w:lang w:eastAsia="ar-SA"/>
              </w:rPr>
              <w:t>S</w:t>
            </w:r>
            <w:r w:rsidRPr="00364D53">
              <w:rPr>
                <w:rFonts w:ascii="Times New Roman" w:hAnsi="Times New Roman"/>
                <w:lang w:eastAsia="ar-SA"/>
              </w:rPr>
              <w:t>lužbe</w:t>
            </w:r>
          </w:p>
        </w:tc>
        <w:tc>
          <w:tcPr>
            <w:tcW w:w="1525" w:type="dxa"/>
          </w:tcPr>
          <w:p w:rsidR="00A762DD" w:rsidRDefault="00A762DD" w:rsidP="00A762DD">
            <w:r w:rsidRPr="00FC3127">
              <w:rPr>
                <w:rFonts w:ascii="Times New Roman" w:hAnsi="Times New Roman"/>
              </w:rPr>
              <w:t>1.164</w:t>
            </w:r>
          </w:p>
        </w:tc>
      </w:tr>
      <w:tr w:rsidR="00A762DD" w:rsidTr="00502CCB">
        <w:tc>
          <w:tcPr>
            <w:tcW w:w="1271" w:type="dxa"/>
          </w:tcPr>
          <w:p w:rsidR="00A762DD" w:rsidRPr="00A762DD" w:rsidRDefault="00A762DD" w:rsidP="00A762D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198" w:type="dxa"/>
          </w:tcPr>
          <w:p w:rsidR="00A762DD" w:rsidRDefault="00A762DD" w:rsidP="00A762DD"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r w:rsidRPr="00364D53">
              <w:rPr>
                <w:rFonts w:ascii="Times New Roman" w:hAnsi="Times New Roman"/>
              </w:rPr>
              <w:t>UPRAVA ZA GOSPODARSKE POSLOVE I RAZVOJNU SURADNJU, Sektor za razvojnu suradnju i humanitarnu pomoć,</w:t>
            </w:r>
            <w:r w:rsidRPr="00364D53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364D53">
              <w:rPr>
                <w:rFonts w:ascii="Times New Roman" w:hAnsi="Times New Roman"/>
                <w:color w:val="000000" w:themeColor="text1"/>
              </w:rPr>
              <w:t>Služba za provedbu razvojnih i humanitarnih projekata</w:t>
            </w:r>
          </w:p>
          <w:p w:rsidR="00A762DD" w:rsidRPr="00502CCB" w:rsidRDefault="00A762DD" w:rsidP="00A762DD">
            <w:pPr>
              <w:pStyle w:val="NoSpacing"/>
            </w:pPr>
            <w:r w:rsidRPr="00A27296">
              <w:rPr>
                <w:rFonts w:ascii="Times New Roman" w:eastAsia="Times New Roman" w:hAnsi="Times New Roman"/>
                <w:lang w:eastAsia="ar-SA"/>
              </w:rPr>
              <w:t>Obavlja manje složene administrativne, tehničke i stručne poslove iz djelokruga rada sektora i službe</w:t>
            </w:r>
            <w:r w:rsidRPr="00A27296">
              <w:rPr>
                <w:rFonts w:ascii="Times New Roman" w:hAnsi="Times New Roman"/>
                <w:spacing w:val="-2"/>
                <w:lang w:eastAsia="ar-SA"/>
              </w:rPr>
              <w:t>,  pruža tehničku podršku i obavlja pripremne i prateće radnje</w:t>
            </w:r>
            <w:r w:rsidRPr="00A27296">
              <w:rPr>
                <w:rFonts w:ascii="Times New Roman" w:eastAsia="Times New Roman" w:hAnsi="Times New Roman"/>
                <w:lang w:eastAsia="ar-SA"/>
              </w:rPr>
              <w:t xml:space="preserve">; </w:t>
            </w:r>
            <w:r w:rsidRPr="00A27296">
              <w:rPr>
                <w:rFonts w:ascii="Times New Roman" w:eastAsia="Times New Roman" w:hAnsi="Times New Roman"/>
                <w:spacing w:val="-2"/>
                <w:lang w:eastAsia="ar-SA"/>
              </w:rPr>
              <w:t xml:space="preserve">izrađuje manje složene </w:t>
            </w:r>
            <w:r w:rsidRPr="00A27296">
              <w:rPr>
                <w:rFonts w:ascii="Times New Roman" w:hAnsi="Times New Roman"/>
                <w:lang w:eastAsia="ar-SA"/>
              </w:rPr>
              <w:t>dokumente iz djelokruga rada službe (upravne i neupravne akte, odgovore na podneske, informacije, izvješća, bilješke, evidencije),</w:t>
            </w:r>
            <w:r w:rsidRPr="00A27296">
              <w:rPr>
                <w:rFonts w:ascii="Times New Roman" w:eastAsia="Times New Roman" w:hAnsi="Times New Roman"/>
                <w:lang w:eastAsia="ar-SA"/>
              </w:rPr>
              <w:t xml:space="preserve"> prikuplja i priprema radnu dokumentaciju, administrativno </w:t>
            </w:r>
            <w:r w:rsidRPr="00A27296">
              <w:rPr>
                <w:rFonts w:ascii="Times New Roman" w:hAnsi="Times New Roman"/>
                <w:lang w:eastAsia="ar-SA"/>
              </w:rPr>
              <w:t xml:space="preserve">pomaže drugim službenicima u obavljanju poslova, </w:t>
            </w:r>
            <w:r w:rsidRPr="00A27296">
              <w:rPr>
                <w:rFonts w:ascii="Times New Roman" w:eastAsia="Times New Roman" w:hAnsi="Times New Roman"/>
                <w:spacing w:val="-2"/>
                <w:lang w:eastAsia="ar-SA"/>
              </w:rPr>
              <w:t>vodi kadrovsku administraciju Službe/Sektora;</w:t>
            </w:r>
            <w:r w:rsidRPr="00A27296">
              <w:rPr>
                <w:rFonts w:ascii="Times New Roman" w:eastAsia="Times New Roman" w:hAnsi="Times New Roman"/>
                <w:lang w:eastAsia="ar-SA"/>
              </w:rPr>
              <w:t xml:space="preserve"> obavlja i druge izvanredne poslove prema nalogu voditelja Službe</w:t>
            </w:r>
          </w:p>
        </w:tc>
        <w:tc>
          <w:tcPr>
            <w:tcW w:w="1525" w:type="dxa"/>
          </w:tcPr>
          <w:p w:rsidR="00A762DD" w:rsidRDefault="00A762DD" w:rsidP="00A762DD">
            <w:r w:rsidRPr="00FC3127">
              <w:rPr>
                <w:rFonts w:ascii="Times New Roman" w:hAnsi="Times New Roman"/>
              </w:rPr>
              <w:t>1.164</w:t>
            </w:r>
          </w:p>
        </w:tc>
      </w:tr>
      <w:tr w:rsidR="00A762DD" w:rsidTr="00502CCB">
        <w:tc>
          <w:tcPr>
            <w:tcW w:w="1271" w:type="dxa"/>
          </w:tcPr>
          <w:p w:rsidR="00A762DD" w:rsidRPr="00A762DD" w:rsidRDefault="00A762DD" w:rsidP="00A762D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A762DD" w:rsidRPr="00364D53" w:rsidRDefault="00A762DD" w:rsidP="00A762DD">
            <w:pPr>
              <w:pStyle w:val="NoSpacing"/>
              <w:jc w:val="both"/>
              <w:rPr>
                <w:rFonts w:ascii="Times New Roman" w:hAnsi="Times New Roman"/>
              </w:rPr>
            </w:pPr>
            <w:r w:rsidRPr="00364D53">
              <w:rPr>
                <w:rFonts w:ascii="Times New Roman" w:hAnsi="Times New Roman"/>
              </w:rPr>
              <w:t>UPRAVA ZA MEĐUNARODNOPRAVNE POSLOVE, Sektor za europsko pravo, Služba za koordinaciju preuzimanja pravne stečevine EU i notifikaciju</w:t>
            </w:r>
          </w:p>
          <w:p w:rsidR="00A762DD" w:rsidRPr="009C62CE" w:rsidRDefault="00A762DD" w:rsidP="00A762DD">
            <w:pPr>
              <w:pStyle w:val="ListParagraph"/>
              <w:ind w:left="5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lang w:eastAsia="ar-SA"/>
              </w:rPr>
              <w:t>O</w:t>
            </w:r>
            <w:r w:rsidRPr="004B57EE">
              <w:rPr>
                <w:rFonts w:ascii="Times New Roman" w:eastAsia="Calibri" w:hAnsi="Times New Roman" w:cs="Times New Roman"/>
                <w:spacing w:val="-2"/>
                <w:lang w:eastAsia="ar-SA"/>
              </w:rPr>
              <w:t xml:space="preserve">bavlja administrativne, tehničke i jednostavne stručne poslove kao podrška službi i sektoru; </w:t>
            </w:r>
            <w:r w:rsidRPr="004B57EE">
              <w:rPr>
                <w:rFonts w:ascii="Times New Roman" w:eastAsia="Calibri" w:hAnsi="Times New Roman" w:cs="Times New Roman"/>
                <w:lang w:eastAsia="ar-SA"/>
              </w:rPr>
              <w:t xml:space="preserve">unosi i ažurira podatke u računalnoj aplikaciji IKOS – EU poslovi, generira tablice podataka o preuzimanju i provedbi pravne stečevine EU za potrebe izrade izvješća Vladi RH, izrađuje i ažurira pripreme za sastanke stručnih radnih skupina i koordinacija Vlade RH za potrebe načelnika sektora i voditelja službe; vodi razne evidencije i očevidnike; obavlja druge jednostavne poslove i zadatke  po nalogu načelnika sektora i voditelja </w:t>
            </w:r>
            <w:r>
              <w:rPr>
                <w:rFonts w:ascii="Times New Roman" w:eastAsia="Calibri" w:hAnsi="Times New Roman" w:cs="Times New Roman"/>
                <w:lang w:eastAsia="ar-SA"/>
              </w:rPr>
              <w:t>S</w:t>
            </w:r>
            <w:r w:rsidRPr="004B57EE">
              <w:rPr>
                <w:rFonts w:ascii="Times New Roman" w:eastAsia="Calibri" w:hAnsi="Times New Roman" w:cs="Times New Roman"/>
                <w:lang w:eastAsia="ar-SA"/>
              </w:rPr>
              <w:t>lužbe</w:t>
            </w:r>
          </w:p>
        </w:tc>
        <w:tc>
          <w:tcPr>
            <w:tcW w:w="1525" w:type="dxa"/>
          </w:tcPr>
          <w:p w:rsidR="00A762DD" w:rsidRDefault="00A762DD" w:rsidP="00A762DD">
            <w:r w:rsidRPr="00FC3127">
              <w:rPr>
                <w:rFonts w:ascii="Times New Roman" w:hAnsi="Times New Roman"/>
              </w:rPr>
              <w:t>1.164</w:t>
            </w:r>
          </w:p>
        </w:tc>
      </w:tr>
      <w:tr w:rsidR="009C62CE" w:rsidTr="00502CCB">
        <w:tc>
          <w:tcPr>
            <w:tcW w:w="1271" w:type="dxa"/>
          </w:tcPr>
          <w:p w:rsidR="009C62CE" w:rsidRPr="00A762DD" w:rsidRDefault="009C62CE" w:rsidP="00A762D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98" w:type="dxa"/>
          </w:tcPr>
          <w:p w:rsidR="009C62CE" w:rsidRDefault="00364D53" w:rsidP="00364D53">
            <w:pPr>
              <w:pStyle w:val="NoSpacing"/>
              <w:rPr>
                <w:rFonts w:ascii="Times New Roman" w:hAnsi="Times New Roman"/>
              </w:rPr>
            </w:pPr>
            <w:r w:rsidRPr="00364D53">
              <w:rPr>
                <w:rFonts w:ascii="Times New Roman" w:hAnsi="Times New Roman"/>
              </w:rPr>
              <w:t>UPRAVA ZA MEĐUNARODNOPRAVNE POSLOVE, Sektor za europsko pravo</w:t>
            </w:r>
            <w:r>
              <w:rPr>
                <w:rFonts w:ascii="Times New Roman" w:hAnsi="Times New Roman"/>
              </w:rPr>
              <w:t>,</w:t>
            </w:r>
            <w:r w:rsidRPr="00364D53">
              <w:rPr>
                <w:rFonts w:ascii="Times New Roman" w:hAnsi="Times New Roman"/>
                <w:b/>
              </w:rPr>
              <w:t xml:space="preserve"> </w:t>
            </w:r>
            <w:r w:rsidR="008D09BB" w:rsidRPr="00364D53">
              <w:rPr>
                <w:rFonts w:ascii="Times New Roman" w:hAnsi="Times New Roman"/>
              </w:rPr>
              <w:t>Služba za pravo EU i koordinaciju postupaka zbog povrede prava EU</w:t>
            </w:r>
          </w:p>
          <w:p w:rsidR="00364D53" w:rsidRPr="0056139C" w:rsidRDefault="00EC5E79" w:rsidP="00110615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O</w:t>
            </w:r>
            <w:r w:rsidRPr="004B57EE">
              <w:rPr>
                <w:rFonts w:ascii="Times New Roman" w:eastAsia="Times New Roman" w:hAnsi="Times New Roman"/>
                <w:lang w:eastAsia="ar-SA"/>
              </w:rPr>
              <w:t>bavlja administrativne</w:t>
            </w:r>
            <w:r w:rsidR="00110615">
              <w:rPr>
                <w:rFonts w:ascii="Times New Roman" w:eastAsia="Times New Roman" w:hAnsi="Times New Roman"/>
                <w:lang w:eastAsia="ar-SA"/>
              </w:rPr>
              <w:t xml:space="preserve">, tehničke </w:t>
            </w:r>
            <w:r w:rsidRPr="004B57EE">
              <w:rPr>
                <w:rFonts w:ascii="Times New Roman" w:eastAsia="Times New Roman" w:hAnsi="Times New Roman"/>
                <w:lang w:eastAsia="ar-SA"/>
              </w:rPr>
              <w:t>poslove</w:t>
            </w:r>
            <w:r w:rsidR="00110615">
              <w:rPr>
                <w:rFonts w:ascii="Times New Roman" w:eastAsia="Times New Roman" w:hAnsi="Times New Roman"/>
                <w:lang w:eastAsia="ar-SA"/>
              </w:rPr>
              <w:t xml:space="preserve"> i jednostavne stručne poslove</w:t>
            </w:r>
            <w:r w:rsidRPr="004B57EE">
              <w:rPr>
                <w:rFonts w:ascii="Times New Roman" w:eastAsia="Times New Roman" w:hAnsi="Times New Roman"/>
                <w:lang w:eastAsia="ar-SA"/>
              </w:rPr>
              <w:t xml:space="preserve"> iz djelokruga rada Uprave i Sektora</w:t>
            </w:r>
            <w:r w:rsidRPr="004B57EE">
              <w:rPr>
                <w:rFonts w:ascii="Times New Roman" w:eastAsia="Times New Roman" w:hAnsi="Times New Roman"/>
                <w:spacing w:val="-2"/>
                <w:lang w:eastAsia="ar-SA"/>
              </w:rPr>
              <w:t xml:space="preserve">, </w:t>
            </w:r>
            <w:bookmarkStart w:id="0" w:name="_GoBack"/>
            <w:bookmarkEnd w:id="0"/>
            <w:r w:rsidRPr="004B57EE">
              <w:rPr>
                <w:rFonts w:ascii="Times New Roman" w:eastAsia="Times New Roman" w:hAnsi="Times New Roman"/>
                <w:lang w:eastAsia="ar-SA"/>
              </w:rPr>
              <w:t xml:space="preserve">obavlja jednostavne poslove u pripremanju dokumentacije; izrađuje zapisnike, obavlja administrativne, tehničke i jednostavne </w:t>
            </w:r>
            <w:r w:rsidRPr="004B57EE">
              <w:rPr>
                <w:rFonts w:ascii="Times New Roman" w:eastAsia="Times New Roman" w:hAnsi="Times New Roman"/>
                <w:lang w:eastAsia="ar-SA"/>
              </w:rPr>
              <w:lastRenderedPageBreak/>
              <w:t xml:space="preserve">stručne poslove kao podrška upravi i sektoru; prikuplja, sređuje, evidentira i obavlja tehničku kontrolu obrađenih podataka; obavlja druge jednostavne poslove i zadatke  po nalogu pomoćnika ministra i načelnika </w:t>
            </w:r>
            <w:r>
              <w:rPr>
                <w:rFonts w:ascii="Times New Roman" w:eastAsia="Times New Roman" w:hAnsi="Times New Roman"/>
                <w:lang w:eastAsia="ar-SA"/>
              </w:rPr>
              <w:t>S</w:t>
            </w:r>
            <w:r w:rsidRPr="004B57EE">
              <w:rPr>
                <w:rFonts w:ascii="Times New Roman" w:eastAsia="Times New Roman" w:hAnsi="Times New Roman"/>
                <w:lang w:eastAsia="ar-SA"/>
              </w:rPr>
              <w:t>ektora</w:t>
            </w:r>
          </w:p>
        </w:tc>
        <w:tc>
          <w:tcPr>
            <w:tcW w:w="1525" w:type="dxa"/>
          </w:tcPr>
          <w:p w:rsidR="009C62CE" w:rsidRPr="00502CCB" w:rsidRDefault="009C62CE" w:rsidP="009C62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1.164</w:t>
            </w:r>
          </w:p>
        </w:tc>
      </w:tr>
      <w:tr w:rsidR="00A762DD" w:rsidTr="00502CCB">
        <w:tc>
          <w:tcPr>
            <w:tcW w:w="1271" w:type="dxa"/>
          </w:tcPr>
          <w:p w:rsidR="00A762DD" w:rsidRPr="00A762DD" w:rsidRDefault="00A762DD" w:rsidP="00A762D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198" w:type="dxa"/>
          </w:tcPr>
          <w:p w:rsidR="00A762DD" w:rsidRPr="00EC5E79" w:rsidRDefault="00A762DD" w:rsidP="00A762DD"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r w:rsidRPr="00EC5E79">
              <w:rPr>
                <w:rFonts w:ascii="Times New Roman" w:hAnsi="Times New Roman"/>
              </w:rPr>
              <w:t xml:space="preserve">UPRAVA ZA MEĐUNARODNOPRAVNE POSLOVE, Sektor za </w:t>
            </w:r>
            <w:r w:rsidRPr="00EC5E79">
              <w:rPr>
                <w:rFonts w:ascii="Times New Roman" w:hAnsi="Times New Roman"/>
                <w:color w:val="000000" w:themeColor="text1"/>
              </w:rPr>
              <w:t>međunarodno pravo</w:t>
            </w:r>
          </w:p>
          <w:p w:rsidR="00A762DD" w:rsidRDefault="00A762DD" w:rsidP="00A762DD">
            <w:pPr>
              <w:pStyle w:val="NoSpacing"/>
              <w:rPr>
                <w:rFonts w:ascii="Times New Roman" w:hAnsi="Times New Roman"/>
              </w:rPr>
            </w:pPr>
            <w:r w:rsidRPr="00EC5E79">
              <w:rPr>
                <w:rFonts w:ascii="Times New Roman" w:hAnsi="Times New Roman"/>
                <w:color w:val="000000" w:themeColor="text1"/>
              </w:rPr>
              <w:t xml:space="preserve">Služba za međunarodno javno pravo i međunarodnopravna pitanja </w:t>
            </w:r>
            <w:r w:rsidRPr="00EC5E79">
              <w:rPr>
                <w:rFonts w:ascii="Times New Roman" w:hAnsi="Times New Roman"/>
              </w:rPr>
              <w:t>EU</w:t>
            </w:r>
          </w:p>
          <w:p w:rsidR="00A762DD" w:rsidRPr="000329D0" w:rsidRDefault="00A762DD" w:rsidP="00A762D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E79">
              <w:rPr>
                <w:rFonts w:ascii="Times New Roman" w:hAnsi="Times New Roman"/>
              </w:rPr>
              <w:t xml:space="preserve">Obavlja manje složene upravne i stručne poslove i zadaće iz djelokruga rada  Službe prema uputama voditelja Službe, prati, prikuplja, proučava i stručno obrađuje i analizira podatke, informacije i druga saznanja radi izrađivanja pravnih mišljenja o međunarodnopravnom položaju i obvezama RH u međunarodnim odnosima, općim i posebnim pitanjima međunarodnog prava od značaja za RH i službu vanjskih poslova; pravovremeno izrađuje i ažurira izvješća, analize, bilješke, podsjetnike i druge dokumente iz djelokruga rada Službe; voditelju Službe predlaže mjere i priprema prijedloge za razvijanje i unaprjeđivanje obavljanja poslova iz djelatnosti Službe; prati međunarodnopravni aspekt sukcesije (imovina, arhiva, dugovi bivše SFRJ, međunarodni ugovori), osnivanja, razvoja i djelovanja međunarodnih sudova (Međunarodni kazneni sud (ICC), Međunarodni kazneni sud za područje bivše Jugoslavije (ICTY) te Međunarodni sud (ICJ)) te odnosa RH s EU (izrada pravnih mišljenja i sudjelovanje u postupku sklapanja te potvrđivanja odnosno objave međunarodnih ugovora EU i njezinih država članica s trećim državama te izrađuje mišljenja o međunarodnopravnim aspektima primjene tih ugovora); sudjeluje u pregovorima i poslovima u svezi sa sklapanjem dvostranih i mnogostranih međunarodnih ugovora i drugih međunarodnopravnih instrumenata iz djelokruga Službe; sudjeluje na međunarodnim konferencijama i sastancima država stranaka, stručnim skupovima međunarodnih tijela te </w:t>
            </w:r>
            <w:proofErr w:type="spellStart"/>
            <w:r w:rsidRPr="00EC5E79">
              <w:rPr>
                <w:rFonts w:ascii="Times New Roman" w:hAnsi="Times New Roman"/>
              </w:rPr>
              <w:t>međuresorskim</w:t>
            </w:r>
            <w:proofErr w:type="spellEnd"/>
            <w:r w:rsidRPr="00EC5E79">
              <w:rPr>
                <w:rFonts w:ascii="Times New Roman" w:hAnsi="Times New Roman"/>
              </w:rPr>
              <w:t xml:space="preserve"> stručnim sastancima na kojima se razmatraju opća i posebna pitanja međunarodnog javnog prava; sudjeluje u poslovima Službe u postupku prilagodbe međunarodnih ugovora RH s pravnom stečevinom EU (</w:t>
            </w:r>
            <w:proofErr w:type="spellStart"/>
            <w:r w:rsidRPr="00EC5E79">
              <w:rPr>
                <w:rFonts w:ascii="Times New Roman" w:hAnsi="Times New Roman"/>
              </w:rPr>
              <w:t>acquisom</w:t>
            </w:r>
            <w:proofErr w:type="spellEnd"/>
            <w:r w:rsidRPr="00EC5E79">
              <w:rPr>
                <w:rFonts w:ascii="Times New Roman" w:hAnsi="Times New Roman"/>
              </w:rPr>
              <w:t>); po nalogu voditelja Službe obavlja odgovarajuće poslove u vezi praćenja rada Radne skupine za međunarodno javno pravo i Radne skupine za pravo mora u konfiguraciji Vijeća za vanjske poslove EU; sudjeluje u izradi stajališta Republike Hrvatske o pojedinim pitanjima vezanim uz odnose s EU s aspekta postojećih prava i obveza RH na temelju običajnog i ugovornog međunarodnog prava; surađuje s drugim organizacijskim jedinicama u Upravi, Ministarstvu, državnim tijelima RH, sa stranim diplomatskim misijama u zemlji, organizacijama i drugim subjektima u cilju usklađivanja, poticanja i provedbi radnih aktivnosti iz nadležnosti Službe; obavlja druge neplanirane poslove prema naputku voditelja Službe</w:t>
            </w:r>
          </w:p>
        </w:tc>
        <w:tc>
          <w:tcPr>
            <w:tcW w:w="1525" w:type="dxa"/>
          </w:tcPr>
          <w:p w:rsidR="00A762DD" w:rsidRDefault="00A762DD" w:rsidP="00A762DD">
            <w:r w:rsidRPr="0042113C">
              <w:rPr>
                <w:rFonts w:ascii="Times New Roman" w:hAnsi="Times New Roman"/>
              </w:rPr>
              <w:t>1.164</w:t>
            </w:r>
          </w:p>
        </w:tc>
      </w:tr>
      <w:tr w:rsidR="00A762DD" w:rsidTr="00502CCB">
        <w:tc>
          <w:tcPr>
            <w:tcW w:w="1271" w:type="dxa"/>
          </w:tcPr>
          <w:p w:rsidR="00A762DD" w:rsidRPr="00A762DD" w:rsidRDefault="00A762DD" w:rsidP="00A762D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198" w:type="dxa"/>
          </w:tcPr>
          <w:p w:rsidR="00A762DD" w:rsidRPr="00EC5E79" w:rsidRDefault="00A762DD" w:rsidP="00A762DD">
            <w:pPr>
              <w:pStyle w:val="NoSpacing"/>
              <w:rPr>
                <w:rFonts w:ascii="Times New Roman" w:hAnsi="Times New Roman"/>
              </w:rPr>
            </w:pPr>
            <w:r w:rsidRPr="00EC5E79">
              <w:rPr>
                <w:rFonts w:ascii="Times New Roman" w:hAnsi="Times New Roman"/>
              </w:rPr>
              <w:t>UPRAVA ZA JUGOISTOČNU EUROPU I PROŠIRENJE EU, Sektor za regionalnu suradnju i potporu</w:t>
            </w:r>
          </w:p>
          <w:p w:rsidR="00A762DD" w:rsidRDefault="00A762DD" w:rsidP="00A762DD">
            <w:pPr>
              <w:pStyle w:val="NoSpacing"/>
              <w:rPr>
                <w:rFonts w:ascii="Times New Roman" w:hAnsi="Times New Roman"/>
              </w:rPr>
            </w:pPr>
            <w:r w:rsidRPr="00EC5E79">
              <w:rPr>
                <w:rFonts w:ascii="Times New Roman" w:hAnsi="Times New Roman"/>
              </w:rPr>
              <w:t>Služba za regionalnu suradnju</w:t>
            </w:r>
          </w:p>
          <w:p w:rsidR="00A762DD" w:rsidRPr="000329D0" w:rsidRDefault="00A762DD" w:rsidP="00A762D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E79">
              <w:rPr>
                <w:rFonts w:ascii="Times New Roman" w:hAnsi="Times New Roman"/>
              </w:rPr>
              <w:t xml:space="preserve">Obavlja manje složene poslove iz djelokruga rada službe, po naputku voditelja službe i profesionalnih diplomata u službi, a koji se odnose na političke poslove i odnose s regionalnim inicijativama i organizacijama; priprema materijale za sudjelovanje u Srednjoeuropskoj inicijativi (SEI), Procesu suradnje u jugoistočnoj Europi (SEECP), Vijeću za regionalnu suradnju (RCC), Jadransko-jonskoj inicijativi (JJI), </w:t>
            </w:r>
            <w:proofErr w:type="spellStart"/>
            <w:r w:rsidRPr="00EC5E79">
              <w:rPr>
                <w:rFonts w:ascii="Times New Roman" w:hAnsi="Times New Roman"/>
              </w:rPr>
              <w:t>Višegradskoj</w:t>
            </w:r>
            <w:proofErr w:type="spellEnd"/>
            <w:r w:rsidRPr="00EC5E79">
              <w:rPr>
                <w:rFonts w:ascii="Times New Roman" w:hAnsi="Times New Roman"/>
              </w:rPr>
              <w:t xml:space="preserve"> skupini (V4), Berlinskom procesu (EU6 i JIE6), Centru za primjenu zakona u jugoistočnoj Europi (SELEC), Inicijativi za spremnost i prevenciju od katastrofa u jugoistočnoj Europi (DPPI), Crnomorskoj organizaciji za gospodarsku suradnju (BSEC), Dunavskoj komisiji, Međunarodnoj komisiji za zaštitu rijeke Save i drugim forumima regionalnih sadržaja u kojima je Republika Hrvatska članica ili na drugi način sudjeluje u njihovom radu; prati i priprema informativne sadržaje koji se odnose na politike prema državama neposrednog susjedstva i jugoistočnoj Europi, obavlja poslove koji se odnose na sudjelovanje i predstavljanje Republike Hrvatske u inicijativama, organizacijama, forumima i drugim oblicima institucionalizirane regionalne suradnje; te obavlja i druge poslove po nalogu voditelja </w:t>
            </w:r>
            <w:r>
              <w:rPr>
                <w:rFonts w:ascii="Times New Roman" w:hAnsi="Times New Roman"/>
              </w:rPr>
              <w:t>Službe</w:t>
            </w:r>
          </w:p>
        </w:tc>
        <w:tc>
          <w:tcPr>
            <w:tcW w:w="1525" w:type="dxa"/>
          </w:tcPr>
          <w:p w:rsidR="00A762DD" w:rsidRDefault="00A762DD" w:rsidP="00A762DD">
            <w:r w:rsidRPr="0042113C">
              <w:rPr>
                <w:rFonts w:ascii="Times New Roman" w:hAnsi="Times New Roman"/>
              </w:rPr>
              <w:t>1.164</w:t>
            </w:r>
          </w:p>
        </w:tc>
      </w:tr>
      <w:tr w:rsidR="00A762DD" w:rsidTr="00502CCB">
        <w:tc>
          <w:tcPr>
            <w:tcW w:w="1271" w:type="dxa"/>
          </w:tcPr>
          <w:p w:rsidR="00A762DD" w:rsidRPr="00A762DD" w:rsidRDefault="00A762DD" w:rsidP="00A762D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198" w:type="dxa"/>
          </w:tcPr>
          <w:p w:rsidR="00A762DD" w:rsidRPr="00EC5E79" w:rsidRDefault="00A762DD" w:rsidP="00A762DD">
            <w:pPr>
              <w:pStyle w:val="NoSpacing"/>
              <w:jc w:val="both"/>
              <w:rPr>
                <w:rFonts w:ascii="Times New Roman" w:hAnsi="Times New Roman"/>
              </w:rPr>
            </w:pPr>
            <w:r w:rsidRPr="00EC5E79">
              <w:rPr>
                <w:rFonts w:ascii="Times New Roman" w:hAnsi="Times New Roman"/>
              </w:rPr>
              <w:t xml:space="preserve">UPRAVA ZA POLITIČKE POSLOVE, Sektor za Afriku i Bliski istok, Služba za </w:t>
            </w:r>
            <w:proofErr w:type="spellStart"/>
            <w:r w:rsidRPr="00EC5E79">
              <w:rPr>
                <w:rFonts w:ascii="Times New Roman" w:hAnsi="Times New Roman"/>
              </w:rPr>
              <w:t>subsaharsku</w:t>
            </w:r>
            <w:proofErr w:type="spellEnd"/>
            <w:r w:rsidRPr="00EC5E79">
              <w:rPr>
                <w:rFonts w:ascii="Times New Roman" w:hAnsi="Times New Roman"/>
              </w:rPr>
              <w:t xml:space="preserve"> Afriku</w:t>
            </w:r>
          </w:p>
          <w:p w:rsidR="00A762DD" w:rsidRPr="000329D0" w:rsidRDefault="00A762DD" w:rsidP="00A762D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5E79">
              <w:rPr>
                <w:rFonts w:ascii="Times New Roman" w:eastAsia="Times New Roman" w:hAnsi="Times New Roman"/>
                <w:spacing w:val="-2"/>
                <w:lang w:eastAsia="ar-SA"/>
              </w:rPr>
              <w:t xml:space="preserve">Obavlja manje složene poslove i zadaće iz djelokruga rada  </w:t>
            </w:r>
            <w:r w:rsidRPr="00EC5E79">
              <w:rPr>
                <w:rFonts w:ascii="Times New Roman" w:hAnsi="Times New Roman"/>
                <w:lang w:eastAsia="ar-SA"/>
              </w:rPr>
              <w:t xml:space="preserve">službe, </w:t>
            </w:r>
            <w:r w:rsidRPr="00EC5E79">
              <w:rPr>
                <w:rFonts w:ascii="Times New Roman" w:eastAsia="Times New Roman" w:hAnsi="Times New Roman"/>
                <w:spacing w:val="-2"/>
                <w:lang w:eastAsia="ar-SA"/>
              </w:rPr>
              <w:t xml:space="preserve">prati, prikuplja, proučava i stručno obrađuje i analizira politička zbivanja, unutarnjopolitički razvoj, gospodarsko stanje i društvene prilike, podatke, informacije i druga saznanja o državama iz svoje nadležnosti i bilateralnim odnosima RH i zemalja iz djelokruga rada, priprema prijedloge za adekvatno praćenje i analizu stanja odnosa s tim državama, za razvijanje i unaprjeđivanje odnosa te poticanje bilateralne suradnje; surađuje s drugim organizacijskim jedinicama u Upravi, Ministarstvu, državnim tijelima RH, organizacijama, udrugama i drugim subjektima u cilju usklađivanja aktivnosti; prati politiku i odnose Europske unije prema zemljama u svojoj nadležnosti; vodi brigu o poticanju i pružanju pomoći u suradnji državnih tijela RH s inozemstvom u političkim, gospodarskim, kulturnim, znanstvenim i drugim područjima; obavlja druge neplanirane poslove prema naputku </w:t>
            </w:r>
            <w:r w:rsidRPr="00EC5E79">
              <w:rPr>
                <w:rFonts w:ascii="Times New Roman" w:hAnsi="Times New Roman"/>
                <w:lang w:eastAsia="ar-SA"/>
              </w:rPr>
              <w:t>voditelja Službe</w:t>
            </w:r>
          </w:p>
        </w:tc>
        <w:tc>
          <w:tcPr>
            <w:tcW w:w="1525" w:type="dxa"/>
          </w:tcPr>
          <w:p w:rsidR="00A762DD" w:rsidRDefault="00A762DD" w:rsidP="00A762DD">
            <w:r w:rsidRPr="008F2CA4">
              <w:rPr>
                <w:rFonts w:ascii="Times New Roman" w:hAnsi="Times New Roman"/>
              </w:rPr>
              <w:t>1.164</w:t>
            </w:r>
          </w:p>
        </w:tc>
      </w:tr>
      <w:tr w:rsidR="00A762DD" w:rsidTr="00502CCB">
        <w:tc>
          <w:tcPr>
            <w:tcW w:w="1271" w:type="dxa"/>
          </w:tcPr>
          <w:p w:rsidR="00A762DD" w:rsidRPr="00A762DD" w:rsidRDefault="00A762DD" w:rsidP="00A762D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198" w:type="dxa"/>
          </w:tcPr>
          <w:p w:rsidR="00A762DD" w:rsidRPr="007C136D" w:rsidRDefault="00A762DD" w:rsidP="00A762DD">
            <w:pPr>
              <w:pStyle w:val="NoSpacing"/>
              <w:jc w:val="both"/>
              <w:rPr>
                <w:rFonts w:ascii="Times New Roman" w:hAnsi="Times New Roman"/>
              </w:rPr>
            </w:pPr>
            <w:r w:rsidRPr="007C136D">
              <w:rPr>
                <w:rFonts w:ascii="Times New Roman" w:hAnsi="Times New Roman"/>
              </w:rPr>
              <w:t>UPRAVA ZA MULTILATE</w:t>
            </w:r>
            <w:r w:rsidR="006D4A6D">
              <w:rPr>
                <w:rFonts w:ascii="Times New Roman" w:hAnsi="Times New Roman"/>
              </w:rPr>
              <w:t>R</w:t>
            </w:r>
            <w:r w:rsidRPr="007C136D">
              <w:rPr>
                <w:rFonts w:ascii="Times New Roman" w:hAnsi="Times New Roman"/>
              </w:rPr>
              <w:t>ALU I GLOBALNA PITANJA, Sektor za NATO i međunarodnu sigurnost, Služba za NATO</w:t>
            </w:r>
          </w:p>
          <w:p w:rsidR="00A762DD" w:rsidRPr="000329D0" w:rsidRDefault="00A762DD" w:rsidP="00A762DD">
            <w:pPr>
              <w:pStyle w:val="NoSpacing"/>
              <w:jc w:val="both"/>
              <w:rPr>
                <w:sz w:val="24"/>
                <w:szCs w:val="24"/>
              </w:rPr>
            </w:pPr>
            <w:r w:rsidRPr="007C136D">
              <w:rPr>
                <w:rFonts w:ascii="Times New Roman" w:eastAsia="Times New Roman" w:hAnsi="Times New Roman"/>
                <w:lang w:eastAsia="ar-SA"/>
              </w:rPr>
              <w:t xml:space="preserve">Obavlja manje složene </w:t>
            </w:r>
            <w:r w:rsidRPr="007C136D">
              <w:rPr>
                <w:rFonts w:ascii="Times New Roman" w:eastAsia="Times New Roman" w:hAnsi="Times New Roman"/>
                <w:spacing w:val="-2"/>
                <w:lang w:eastAsia="ar-SA"/>
              </w:rPr>
              <w:t xml:space="preserve">poslove i zadaće iz djelokruga rada  </w:t>
            </w:r>
            <w:r w:rsidRPr="007C136D">
              <w:rPr>
                <w:rFonts w:ascii="Times New Roman" w:hAnsi="Times New Roman"/>
                <w:lang w:eastAsia="ar-SA"/>
              </w:rPr>
              <w:t>Službe prema uputama voditelja Službe</w:t>
            </w:r>
            <w:r w:rsidRPr="007C136D">
              <w:rPr>
                <w:rFonts w:ascii="Times New Roman" w:eastAsia="Times New Roman" w:hAnsi="Times New Roman"/>
                <w:spacing w:val="-2"/>
                <w:lang w:eastAsia="ar-SA"/>
              </w:rPr>
              <w:t>; prati, prikuplja, obrađuje i analizira</w:t>
            </w:r>
            <w:r w:rsidRPr="007C136D">
              <w:rPr>
                <w:rFonts w:ascii="Times New Roman" w:hAnsi="Times New Roman"/>
                <w:lang w:eastAsia="ar-SA"/>
              </w:rPr>
              <w:t xml:space="preserve"> razvoj političkih i sigurnosnih odnosa unutar NATO-a, prati teme sa sastanaka Sjevernoatlantskog vijeća, Euroatlantskog partnerskog vijeća, Vijeća ili Komisija NATO-Rusija/Gruzija/Ukrajina</w:t>
            </w:r>
            <w:r w:rsidRPr="007C136D">
              <w:rPr>
                <w:rFonts w:ascii="Times New Roman" w:eastAsia="Times New Roman" w:hAnsi="Times New Roman"/>
                <w:lang w:eastAsia="ar-SA"/>
              </w:rPr>
              <w:t xml:space="preserve"> i ostalih formata u kojima sudjeluju zemlje članice NATO-a samostalno ili s drugim državama ne-članicama, odnosno s drugim međunarodnim organizacijama, poglavito UN-om, EU, i OESS-om</w:t>
            </w:r>
            <w:r w:rsidRPr="007C136D">
              <w:rPr>
                <w:rFonts w:ascii="Times New Roman" w:hAnsi="Times New Roman"/>
                <w:lang w:eastAsia="ar-SA"/>
              </w:rPr>
              <w:t xml:space="preserve">; </w:t>
            </w:r>
            <w:r w:rsidRPr="007C136D">
              <w:rPr>
                <w:rFonts w:ascii="Times New Roman" w:eastAsia="Times New Roman" w:hAnsi="Times New Roman"/>
                <w:spacing w:val="-2"/>
                <w:lang w:eastAsia="ar-SA"/>
              </w:rPr>
              <w:t xml:space="preserve">ažurira izvješća, analize, bilješke, podsjetnike i druge dokumente iz djelokruga rada Službe; </w:t>
            </w:r>
            <w:r w:rsidRPr="007C136D">
              <w:rPr>
                <w:rFonts w:ascii="Times New Roman" w:hAnsi="Times New Roman"/>
                <w:lang w:eastAsia="ar-SA"/>
              </w:rPr>
              <w:t xml:space="preserve">surađuje </w:t>
            </w:r>
            <w:r w:rsidRPr="007C136D">
              <w:rPr>
                <w:rFonts w:ascii="Times New Roman" w:eastAsia="Times New Roman" w:hAnsi="Times New Roman"/>
                <w:spacing w:val="-2"/>
                <w:lang w:eastAsia="ar-SA"/>
              </w:rPr>
              <w:t>s drugim organizacijskim jedinicama u Upravi, Ministarstvu i drugim subjektima u cilju usklađivanja, poticanja i praćenja radnih aktivnosti na provedbi vanjske politike iz nadležnosti Službe radi</w:t>
            </w:r>
            <w:r w:rsidRPr="007C136D">
              <w:rPr>
                <w:rFonts w:ascii="Times New Roman" w:hAnsi="Times New Roman"/>
                <w:lang w:eastAsia="ar-SA"/>
              </w:rPr>
              <w:t xml:space="preserve"> pripreme cjelovite i usklađene </w:t>
            </w:r>
            <w:proofErr w:type="spellStart"/>
            <w:r w:rsidRPr="007C136D">
              <w:rPr>
                <w:rFonts w:ascii="Times New Roman" w:hAnsi="Times New Roman"/>
                <w:lang w:eastAsia="ar-SA"/>
              </w:rPr>
              <w:t>međuresorske</w:t>
            </w:r>
            <w:proofErr w:type="spellEnd"/>
            <w:r w:rsidRPr="007C136D">
              <w:rPr>
                <w:rFonts w:ascii="Times New Roman" w:hAnsi="Times New Roman"/>
                <w:lang w:eastAsia="ar-SA"/>
              </w:rPr>
              <w:t xml:space="preserve"> aktivnosti i nastupa RH; </w:t>
            </w:r>
            <w:r w:rsidRPr="007C136D">
              <w:rPr>
                <w:rFonts w:ascii="Times New Roman" w:eastAsia="Times New Roman" w:hAnsi="Times New Roman"/>
                <w:spacing w:val="-2"/>
                <w:lang w:eastAsia="ar-SA"/>
              </w:rPr>
              <w:t xml:space="preserve">sudjeluje u pripremi organizacije sastanaka i stručnih skupova iz djelokruga rada </w:t>
            </w:r>
            <w:r w:rsidRPr="007C136D">
              <w:rPr>
                <w:rFonts w:ascii="Times New Roman" w:hAnsi="Times New Roman"/>
                <w:lang w:eastAsia="ar-SA"/>
              </w:rPr>
              <w:t>Službe</w:t>
            </w:r>
          </w:p>
        </w:tc>
        <w:tc>
          <w:tcPr>
            <w:tcW w:w="1525" w:type="dxa"/>
          </w:tcPr>
          <w:p w:rsidR="00A762DD" w:rsidRDefault="00A762DD" w:rsidP="00A762DD">
            <w:r w:rsidRPr="008F2CA4">
              <w:rPr>
                <w:rFonts w:ascii="Times New Roman" w:hAnsi="Times New Roman"/>
              </w:rPr>
              <w:t>1.164</w:t>
            </w:r>
          </w:p>
        </w:tc>
      </w:tr>
      <w:tr w:rsidR="00A762DD" w:rsidTr="00502CCB">
        <w:tc>
          <w:tcPr>
            <w:tcW w:w="1271" w:type="dxa"/>
          </w:tcPr>
          <w:p w:rsidR="00A762DD" w:rsidRPr="00A762DD" w:rsidRDefault="00A762DD" w:rsidP="00A762D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198" w:type="dxa"/>
          </w:tcPr>
          <w:p w:rsidR="00A762DD" w:rsidRDefault="00A762DD" w:rsidP="00A762DD"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r w:rsidRPr="007C136D">
              <w:rPr>
                <w:rFonts w:ascii="Times New Roman" w:hAnsi="Times New Roman"/>
              </w:rPr>
              <w:t>UPRAVA ZA MULTILATE</w:t>
            </w:r>
            <w:r w:rsidR="006D4A6D">
              <w:rPr>
                <w:rFonts w:ascii="Times New Roman" w:hAnsi="Times New Roman"/>
              </w:rPr>
              <w:t>R</w:t>
            </w:r>
            <w:r w:rsidRPr="007C136D">
              <w:rPr>
                <w:rFonts w:ascii="Times New Roman" w:hAnsi="Times New Roman"/>
              </w:rPr>
              <w:t xml:space="preserve">ALU I GLOBALNA PITANJA, Sektor za NATO i međunarodnu sigurnost, </w:t>
            </w:r>
            <w:r w:rsidRPr="007C136D">
              <w:rPr>
                <w:rFonts w:ascii="Times New Roman" w:hAnsi="Times New Roman"/>
                <w:color w:val="000000" w:themeColor="text1"/>
              </w:rPr>
              <w:t>Služba za međunarodnu sigurnost</w:t>
            </w:r>
          </w:p>
          <w:p w:rsidR="00A762DD" w:rsidRPr="000329D0" w:rsidRDefault="00A762DD" w:rsidP="00A762D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93D">
              <w:rPr>
                <w:rFonts w:ascii="Times New Roman" w:eastAsia="Times New Roman" w:hAnsi="Times New Roman"/>
                <w:lang w:eastAsia="ar-SA"/>
              </w:rPr>
              <w:t xml:space="preserve">Obavlja manje složene </w:t>
            </w:r>
            <w:r w:rsidRPr="008B193D">
              <w:rPr>
                <w:rFonts w:ascii="Times New Roman" w:eastAsia="Times New Roman" w:hAnsi="Times New Roman"/>
                <w:spacing w:val="-2"/>
                <w:lang w:eastAsia="ar-SA"/>
              </w:rPr>
              <w:t xml:space="preserve">poslove i zadaće iz djelokruga rada  </w:t>
            </w:r>
            <w:r w:rsidRPr="008B193D">
              <w:rPr>
                <w:rFonts w:ascii="Times New Roman" w:hAnsi="Times New Roman"/>
                <w:lang w:eastAsia="ar-SA"/>
              </w:rPr>
              <w:t xml:space="preserve">Službe prema uputama voditelja Službe; </w:t>
            </w:r>
            <w:r w:rsidRPr="008B193D">
              <w:rPr>
                <w:rFonts w:ascii="Times New Roman" w:eastAsia="Times New Roman" w:hAnsi="Times New Roman"/>
                <w:spacing w:val="-2"/>
                <w:lang w:eastAsia="ar-SA"/>
              </w:rPr>
              <w:t xml:space="preserve">prati, prikuplja, obrađuje sigurnosne trendove u svijetu međunarodnih mirovnih misija i operacija u civilnoj vojnoj i razvojnoj dimenziji, analizira problematiku operativnog odvijanja međunarodnih misija i operacija te civilnog i vojnog doprinosa RH u međunarodnim misijama i operacijama pod vodstvom UN, NATO i EU; sudjeluje u koordinaciji aktivnosti Službe i relevantnih resora u području provedbe strategije za angažman Oružanih snaga RH, policijskih te civilnih komponenti u mirovnim misijama i operacijama; sudjeluje u organizaciji djelatnosti službe u provođenju vanjskopolitičkih i međuresornih aktivnosti na svim područjima u njenoj nadležnosti, analizira podatke, informacije i saznanja iz javnih, diplomatskih i drugih izvora o temama iz nadležnosti Službe, pravovremeno izrađuje i ažurira izvješća, analize i bilješke, podsjetnike i druge dokumente iz djelokruga rada Službe, surađuje s drugim organizacijskim jedinicama u Upravi i ministarstvu, sudjeluje u pripremi organizacije sastanaka i stručnih skupova iz djelokruga rada službe, obavlja druge neplanirane poslove i zadatke prema naputku voditelja </w:t>
            </w:r>
            <w:r>
              <w:rPr>
                <w:rFonts w:ascii="Times New Roman" w:eastAsia="Times New Roman" w:hAnsi="Times New Roman"/>
                <w:spacing w:val="-2"/>
                <w:lang w:eastAsia="ar-SA"/>
              </w:rPr>
              <w:t>S</w:t>
            </w:r>
            <w:r w:rsidRPr="008B193D">
              <w:rPr>
                <w:rFonts w:ascii="Times New Roman" w:eastAsia="Times New Roman" w:hAnsi="Times New Roman"/>
                <w:spacing w:val="-2"/>
                <w:lang w:eastAsia="ar-SA"/>
              </w:rPr>
              <w:t>lužbe</w:t>
            </w:r>
          </w:p>
        </w:tc>
        <w:tc>
          <w:tcPr>
            <w:tcW w:w="1525" w:type="dxa"/>
          </w:tcPr>
          <w:p w:rsidR="00A762DD" w:rsidRDefault="00A762DD" w:rsidP="00A762DD">
            <w:r w:rsidRPr="008F2CA4">
              <w:rPr>
                <w:rFonts w:ascii="Times New Roman" w:hAnsi="Times New Roman"/>
              </w:rPr>
              <w:t>1.164</w:t>
            </w:r>
          </w:p>
        </w:tc>
      </w:tr>
      <w:tr w:rsidR="00A762DD" w:rsidTr="00502CCB">
        <w:tc>
          <w:tcPr>
            <w:tcW w:w="1271" w:type="dxa"/>
          </w:tcPr>
          <w:p w:rsidR="00A762DD" w:rsidRPr="00A762DD" w:rsidRDefault="00A762DD" w:rsidP="00A762D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198" w:type="dxa"/>
          </w:tcPr>
          <w:p w:rsidR="00A762DD" w:rsidRDefault="00A762DD" w:rsidP="00A762DD"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r w:rsidRPr="007C136D">
              <w:rPr>
                <w:rFonts w:ascii="Times New Roman" w:hAnsi="Times New Roman"/>
              </w:rPr>
              <w:t>UPRAVA ZA MULTILATETALU I GLOBALNA PITANJA, Sektor za</w:t>
            </w:r>
            <w:r w:rsidRPr="007C136D">
              <w:rPr>
                <w:rFonts w:ascii="Times New Roman" w:hAnsi="Times New Roman"/>
                <w:color w:val="000000" w:themeColor="text1"/>
              </w:rPr>
              <w:t xml:space="preserve"> UN i međunarodne organizacije</w:t>
            </w:r>
            <w:r>
              <w:rPr>
                <w:rFonts w:ascii="Times New Roman" w:hAnsi="Times New Roman"/>
                <w:color w:val="000000" w:themeColor="text1"/>
              </w:rPr>
              <w:t xml:space="preserve">, </w:t>
            </w:r>
            <w:r w:rsidRPr="007C136D">
              <w:rPr>
                <w:rFonts w:ascii="Times New Roman" w:hAnsi="Times New Roman"/>
                <w:color w:val="000000" w:themeColor="text1"/>
              </w:rPr>
              <w:t xml:space="preserve"> Služba za UN</w:t>
            </w:r>
          </w:p>
          <w:p w:rsidR="00A762DD" w:rsidRPr="007C136D" w:rsidRDefault="00A762DD" w:rsidP="00A762DD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eastAsia="Times New Roman" w:hAnsi="Times New Roman"/>
                <w:spacing w:val="-2"/>
                <w:lang w:eastAsia="ar-SA"/>
              </w:rPr>
              <w:t>O</w:t>
            </w:r>
            <w:r w:rsidRPr="008B193D">
              <w:rPr>
                <w:rFonts w:ascii="Times New Roman" w:eastAsia="Times New Roman" w:hAnsi="Times New Roman"/>
                <w:spacing w:val="-2"/>
                <w:lang w:eastAsia="ar-SA"/>
              </w:rPr>
              <w:t>bavlja manje složene poslove i zadaće iz djelokruga rada</w:t>
            </w:r>
            <w:r w:rsidRPr="008B193D">
              <w:rPr>
                <w:rFonts w:ascii="Times New Roman" w:hAnsi="Times New Roman"/>
                <w:lang w:eastAsia="ar-SA"/>
              </w:rPr>
              <w:t>;</w:t>
            </w:r>
            <w:r w:rsidRPr="008B193D">
              <w:rPr>
                <w:rFonts w:ascii="Times New Roman" w:eastAsia="Times New Roman" w:hAnsi="Times New Roman"/>
                <w:spacing w:val="-2"/>
                <w:lang w:eastAsia="ar-SA"/>
              </w:rPr>
              <w:t xml:space="preserve"> prati, prikuplja, proučava i stručno obrađuje i analizira</w:t>
            </w:r>
            <w:r w:rsidRPr="008B193D">
              <w:rPr>
                <w:rFonts w:ascii="Times New Roman" w:hAnsi="Times New Roman"/>
                <w:lang w:eastAsia="ar-SA"/>
              </w:rPr>
              <w:t xml:space="preserve"> politička i sigurnosna pitanja UN i međunarodnih organizacija iz sustava UN, </w:t>
            </w:r>
            <w:r w:rsidRPr="008B193D">
              <w:rPr>
                <w:rFonts w:ascii="Times New Roman" w:eastAsia="Times New Roman" w:hAnsi="Times New Roman"/>
                <w:spacing w:val="-2"/>
                <w:lang w:eastAsia="ar-SA"/>
              </w:rPr>
              <w:t xml:space="preserve">rad Vijeća sigurnosti, Opće skupštine i njenih odbora, drugih tijela i komisija UN </w:t>
            </w:r>
            <w:r w:rsidRPr="008B193D">
              <w:rPr>
                <w:rFonts w:ascii="Times New Roman" w:hAnsi="Times New Roman"/>
                <w:lang w:eastAsia="ar-SA"/>
              </w:rPr>
              <w:t>u okviru nadležnosti, analizira podatke, informacije i saznanja iz javnih, diplomatskih i drugih izvora o temama iz nadležnosti Službe;</w:t>
            </w:r>
            <w:r w:rsidRPr="008B193D">
              <w:rPr>
                <w:rFonts w:ascii="Times New Roman" w:eastAsia="Times New Roman" w:hAnsi="Times New Roman"/>
                <w:spacing w:val="-2"/>
                <w:lang w:eastAsia="ar-SA"/>
              </w:rPr>
              <w:t xml:space="preserve"> pravovremeno izrađuje i ažurira izvješća, analize, bilješke, podsjetnike i druge dokumente iz djelokruga rada ;</w:t>
            </w:r>
            <w:r w:rsidRPr="008B193D">
              <w:rPr>
                <w:rFonts w:ascii="Times New Roman" w:hAnsi="Times New Roman"/>
                <w:lang w:eastAsia="ar-SA"/>
              </w:rPr>
              <w:t xml:space="preserve"> sudjeluje u organizaciji djelatnosti Službe u provođenju vanjskopolitičkih i međuresornih aktivnosti na svim područjima u njenoj nadležnosti te priprema prijedloge političkih stajališta i prijedloge pisanih materijala iz navedenog područja; surađuje </w:t>
            </w:r>
            <w:r w:rsidRPr="008B193D">
              <w:rPr>
                <w:rFonts w:ascii="Times New Roman" w:eastAsia="Times New Roman" w:hAnsi="Times New Roman"/>
                <w:spacing w:val="-2"/>
                <w:lang w:eastAsia="ar-SA"/>
              </w:rPr>
              <w:t xml:space="preserve">s drugim organizacijskim jedinicama u Upravi, Ministarstvu, državnim tijelima RH, </w:t>
            </w:r>
            <w:r w:rsidRPr="008B193D">
              <w:rPr>
                <w:rFonts w:ascii="Times New Roman" w:hAnsi="Times New Roman"/>
                <w:lang w:eastAsia="ar-SA"/>
              </w:rPr>
              <w:t>sa stranim diplomatskim misijama u zemlji,</w:t>
            </w:r>
            <w:r w:rsidRPr="008B193D">
              <w:rPr>
                <w:rFonts w:ascii="Times New Roman" w:eastAsia="Times New Roman" w:hAnsi="Times New Roman"/>
                <w:spacing w:val="-2"/>
                <w:lang w:eastAsia="ar-SA"/>
              </w:rPr>
              <w:t xml:space="preserve"> organizacijama, udrugama i drugim subjektima u cilju usklađivanja, poticanja i praćenja radnih aktivnosti na provedbi vanjske politike iz nadležnosti radi</w:t>
            </w:r>
            <w:r w:rsidRPr="008B193D">
              <w:rPr>
                <w:rFonts w:ascii="Times New Roman" w:hAnsi="Times New Roman"/>
                <w:lang w:eastAsia="ar-SA"/>
              </w:rPr>
              <w:t xml:space="preserve"> pripreme cjelovite i usklađene </w:t>
            </w:r>
            <w:proofErr w:type="spellStart"/>
            <w:r w:rsidRPr="008B193D">
              <w:rPr>
                <w:rFonts w:ascii="Times New Roman" w:hAnsi="Times New Roman"/>
                <w:lang w:eastAsia="ar-SA"/>
              </w:rPr>
              <w:t>međuresorske</w:t>
            </w:r>
            <w:proofErr w:type="spellEnd"/>
            <w:r w:rsidRPr="008B193D">
              <w:rPr>
                <w:rFonts w:ascii="Times New Roman" w:hAnsi="Times New Roman"/>
                <w:lang w:eastAsia="ar-SA"/>
              </w:rPr>
              <w:t xml:space="preserve"> aktivnosti i nastupa RH; </w:t>
            </w:r>
            <w:r w:rsidRPr="008B193D">
              <w:rPr>
                <w:rFonts w:ascii="Times New Roman" w:eastAsia="Times New Roman" w:hAnsi="Times New Roman"/>
                <w:spacing w:val="-2"/>
                <w:lang w:eastAsia="ar-SA"/>
              </w:rPr>
              <w:t>kontaktira sa stranim diplomatima odgovarajućeg diplomatskog ranga, sudjeluje na međunarodnim konferencijama i stručnim skupovima iz djelokruga rada, sudjeluje u pripremi organizacije sastanaka i stručnih skupova iz djelokruga rada</w:t>
            </w:r>
            <w:r w:rsidRPr="008B193D">
              <w:rPr>
                <w:rFonts w:ascii="Times New Roman" w:hAnsi="Times New Roman"/>
                <w:lang w:eastAsia="ar-SA"/>
              </w:rPr>
              <w:t>; obavlja druge neplanirane poslove i zadatke prema naputku voditelja Službe</w:t>
            </w:r>
          </w:p>
        </w:tc>
        <w:tc>
          <w:tcPr>
            <w:tcW w:w="1525" w:type="dxa"/>
          </w:tcPr>
          <w:p w:rsidR="00A762DD" w:rsidRDefault="00A762DD" w:rsidP="00A762DD">
            <w:r w:rsidRPr="000F3D41">
              <w:rPr>
                <w:rFonts w:ascii="Times New Roman" w:hAnsi="Times New Roman"/>
              </w:rPr>
              <w:t>1.164</w:t>
            </w:r>
          </w:p>
        </w:tc>
      </w:tr>
      <w:tr w:rsidR="00A762DD" w:rsidTr="00502CCB">
        <w:tc>
          <w:tcPr>
            <w:tcW w:w="1271" w:type="dxa"/>
          </w:tcPr>
          <w:p w:rsidR="00A762DD" w:rsidRPr="00A762DD" w:rsidRDefault="00A762DD" w:rsidP="00A762D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198" w:type="dxa"/>
          </w:tcPr>
          <w:p w:rsidR="00A762DD" w:rsidRDefault="00A762DD" w:rsidP="00A762DD">
            <w:pPr>
              <w:pStyle w:val="NoSpacing"/>
              <w:rPr>
                <w:rFonts w:ascii="Times New Roman" w:hAnsi="Times New Roman"/>
              </w:rPr>
            </w:pPr>
            <w:r w:rsidRPr="00091BE0">
              <w:rPr>
                <w:rFonts w:ascii="Times New Roman" w:hAnsi="Times New Roman"/>
              </w:rPr>
              <w:t>UPRAVA ZA MULTILATE</w:t>
            </w:r>
            <w:r w:rsidR="00076C20">
              <w:rPr>
                <w:rFonts w:ascii="Times New Roman" w:hAnsi="Times New Roman"/>
              </w:rPr>
              <w:t>R</w:t>
            </w:r>
            <w:r w:rsidRPr="00091BE0">
              <w:rPr>
                <w:rFonts w:ascii="Times New Roman" w:hAnsi="Times New Roman"/>
              </w:rPr>
              <w:t>ALU I GLOBALNA PITANJA, Sektor za UN i međunarodne organizacije, Služba za globalna pitanja</w:t>
            </w:r>
          </w:p>
          <w:p w:rsidR="00A762DD" w:rsidRPr="000329D0" w:rsidRDefault="00A762DD" w:rsidP="00A762D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eastAsia="ar-SA"/>
              </w:rPr>
              <w:t>O</w:t>
            </w:r>
            <w:r w:rsidRPr="008B193D">
              <w:rPr>
                <w:rFonts w:ascii="Times New Roman" w:hAnsi="Times New Roman"/>
                <w:lang w:eastAsia="ar-SA"/>
              </w:rPr>
              <w:t>bavlja manje složene poslove iz djelokruga rada službe</w:t>
            </w:r>
            <w:r w:rsidRPr="008B193D">
              <w:rPr>
                <w:rFonts w:ascii="Times New Roman" w:eastAsia="Times New Roman" w:hAnsi="Times New Roman"/>
                <w:spacing w:val="-2"/>
                <w:lang w:eastAsia="ar-SA"/>
              </w:rPr>
              <w:t xml:space="preserve">, </w:t>
            </w:r>
            <w:r w:rsidRPr="008B193D">
              <w:rPr>
                <w:rFonts w:ascii="Times New Roman" w:hAnsi="Times New Roman"/>
                <w:lang w:eastAsia="ar-SA"/>
              </w:rPr>
              <w:t xml:space="preserve">proučava i obrađuje </w:t>
            </w:r>
            <w:r w:rsidRPr="008B193D">
              <w:rPr>
                <w:rFonts w:ascii="Times New Roman" w:eastAsia="Times New Roman" w:hAnsi="Times New Roman"/>
                <w:spacing w:val="-2"/>
                <w:lang w:eastAsia="ar-SA"/>
              </w:rPr>
              <w:t xml:space="preserve">djelovanja i aktivnosti u smislu diplomatskih poslova vezanih uz </w:t>
            </w:r>
            <w:r w:rsidRPr="008B193D">
              <w:rPr>
                <w:rFonts w:ascii="Times New Roman" w:hAnsi="Times New Roman"/>
                <w:lang w:eastAsia="ar-SA"/>
              </w:rPr>
              <w:t xml:space="preserve">gospodarske, socijalne i okolišne teme od globalne važnosti; organizira i koordinira rad na aktivnom praćenju aktivnosti Opće skupštine i dijela njenih odbora, ECOSOC-a i dijela njegovih funkcionalnih komisija, ostalih nadležnih tijela UN-a, relevantnih međunarodnih organizacija i inicijativa te Vijeća EU; priprema završne prijedloge političkih stajališta i prijedloge pisanih materijala radi formuliranju nacionalnih strateških odluka;; organizira i koordinira rad u pripremama za nastup izaslanstva RH na sastancima ECOSOC-a i Političkog foruma UN-a na visokoj razini za održivi razvoj (HLPF); analizira i potiče analizu podataka, informacija i saznanja iz javnih, diplomatskih i drugih izvora o temama iz nadležnosti; priprema izvješća, analize, prijedloge pisanih materijala i drugu dokumentaciju potrebnu za diplomatsko djelovanje, </w:t>
            </w:r>
            <w:r w:rsidRPr="008B193D">
              <w:rPr>
                <w:rFonts w:ascii="Times New Roman" w:eastAsia="Times New Roman" w:hAnsi="Times New Roman"/>
                <w:spacing w:val="-2"/>
                <w:lang w:eastAsia="ar-SA"/>
              </w:rPr>
              <w:t xml:space="preserve"> surađuje s drugim organizacijskim jedinicama u Upravi, Ministarstvu, državnim tijelima RH, </w:t>
            </w:r>
            <w:r w:rsidRPr="008B193D">
              <w:rPr>
                <w:rFonts w:ascii="Times New Roman" w:hAnsi="Times New Roman"/>
                <w:lang w:eastAsia="ar-SA"/>
              </w:rPr>
              <w:t>sa stranim diplomatskim misijama u zemlji,</w:t>
            </w:r>
            <w:r w:rsidRPr="008B193D">
              <w:rPr>
                <w:rFonts w:ascii="Times New Roman" w:eastAsia="Times New Roman" w:hAnsi="Times New Roman"/>
                <w:spacing w:val="-2"/>
                <w:lang w:eastAsia="ar-SA"/>
              </w:rPr>
              <w:t xml:space="preserve"> organizacijama, udrugama i drugim subjektima u cilju usklađivanja, poticanja i praćenja radnih aktivnosti na provedbi vanjske politike;</w:t>
            </w:r>
            <w:r w:rsidRPr="008B193D">
              <w:rPr>
                <w:rFonts w:ascii="Times New Roman" w:hAnsi="Times New Roman"/>
                <w:lang w:eastAsia="ar-SA"/>
              </w:rPr>
              <w:t xml:space="preserve"> surađuje s drugim tijelima državne uprave i sa stalnim misijama RH pri UN, UNESCO-u, domaćim i stranim DM/KU i s različitim tijelima iz sustava UN-a u i izvan RH te drugim međunarodnim organizacijama i inicijativama; </w:t>
            </w:r>
            <w:r w:rsidRPr="008B193D">
              <w:rPr>
                <w:rFonts w:ascii="Times New Roman" w:eastAsia="Times New Roman" w:hAnsi="Times New Roman"/>
                <w:spacing w:val="-2"/>
                <w:lang w:eastAsia="ar-SA"/>
              </w:rPr>
              <w:t>kontaktira sa stranim diplomatima odgovarajućeg diplomatskog ranga; sudjeluje na međunarodnim konferencijama i stručnim skupovima</w:t>
            </w:r>
            <w:r w:rsidRPr="008B193D">
              <w:rPr>
                <w:rFonts w:ascii="Times New Roman" w:hAnsi="Times New Roman"/>
                <w:lang w:eastAsia="ar-SA"/>
              </w:rPr>
              <w:t>;</w:t>
            </w:r>
            <w:r w:rsidRPr="008B193D">
              <w:rPr>
                <w:rFonts w:ascii="Times New Roman" w:eastAsia="Times New Roman" w:hAnsi="Times New Roman"/>
                <w:spacing w:val="-2"/>
                <w:lang w:eastAsia="ar-SA"/>
              </w:rPr>
              <w:t xml:space="preserve"> </w:t>
            </w:r>
            <w:r w:rsidRPr="008B193D">
              <w:rPr>
                <w:rFonts w:ascii="Times New Roman" w:hAnsi="Times New Roman"/>
                <w:lang w:eastAsia="ar-SA"/>
              </w:rPr>
              <w:t xml:space="preserve">obavlja druge neplanirane poslove i zadatke prema naputku voditelja </w:t>
            </w:r>
            <w:r>
              <w:rPr>
                <w:rFonts w:ascii="Times New Roman" w:hAnsi="Times New Roman"/>
                <w:lang w:eastAsia="ar-SA"/>
              </w:rPr>
              <w:t>S</w:t>
            </w:r>
            <w:r w:rsidRPr="008B193D">
              <w:rPr>
                <w:rFonts w:ascii="Times New Roman" w:hAnsi="Times New Roman"/>
                <w:lang w:eastAsia="ar-SA"/>
              </w:rPr>
              <w:t>lužbe</w:t>
            </w:r>
          </w:p>
        </w:tc>
        <w:tc>
          <w:tcPr>
            <w:tcW w:w="1525" w:type="dxa"/>
          </w:tcPr>
          <w:p w:rsidR="00A762DD" w:rsidRDefault="00A762DD" w:rsidP="00A762DD">
            <w:r w:rsidRPr="000F3D41">
              <w:rPr>
                <w:rFonts w:ascii="Times New Roman" w:hAnsi="Times New Roman"/>
              </w:rPr>
              <w:t>1.164</w:t>
            </w:r>
          </w:p>
        </w:tc>
      </w:tr>
      <w:tr w:rsidR="00A762DD" w:rsidTr="00502CCB">
        <w:tc>
          <w:tcPr>
            <w:tcW w:w="1271" w:type="dxa"/>
          </w:tcPr>
          <w:p w:rsidR="00A762DD" w:rsidRPr="00A762DD" w:rsidRDefault="00A762DD" w:rsidP="00A762D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198" w:type="dxa"/>
          </w:tcPr>
          <w:p w:rsidR="00A762DD" w:rsidRDefault="00A762DD" w:rsidP="00A762DD">
            <w:pPr>
              <w:pStyle w:val="NoSpacing"/>
              <w:rPr>
                <w:rFonts w:ascii="Times New Roman" w:hAnsi="Times New Roman"/>
              </w:rPr>
            </w:pPr>
            <w:r w:rsidRPr="00091BE0">
              <w:rPr>
                <w:rFonts w:ascii="Times New Roman" w:hAnsi="Times New Roman"/>
              </w:rPr>
              <w:t>UPRAVA ZA KONZULARNE POSLOVE, Sektor za vize i strance, Služba za vize</w:t>
            </w:r>
          </w:p>
          <w:p w:rsidR="00A762DD" w:rsidRPr="000329D0" w:rsidRDefault="00A762DD" w:rsidP="00A762D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2"/>
                <w:lang w:eastAsia="ar-SA"/>
              </w:rPr>
              <w:t>O</w:t>
            </w:r>
            <w:r w:rsidRPr="004A2DA9">
              <w:rPr>
                <w:rFonts w:ascii="Times New Roman" w:eastAsia="Times New Roman" w:hAnsi="Times New Roman"/>
                <w:spacing w:val="-2"/>
                <w:lang w:eastAsia="ar-SA"/>
              </w:rPr>
              <w:t xml:space="preserve">bavlja poslove i zadaće iz djelokruga Službe prema uputama voditelja Službe koji se odnose na </w:t>
            </w:r>
            <w:proofErr w:type="spellStart"/>
            <w:r w:rsidRPr="004A2DA9">
              <w:rPr>
                <w:rFonts w:ascii="Times New Roman" w:eastAsia="Times New Roman" w:hAnsi="Times New Roman"/>
                <w:spacing w:val="-2"/>
                <w:lang w:eastAsia="ar-SA"/>
              </w:rPr>
              <w:t>viznu</w:t>
            </w:r>
            <w:proofErr w:type="spellEnd"/>
            <w:r w:rsidRPr="004A2DA9">
              <w:rPr>
                <w:rFonts w:ascii="Times New Roman" w:eastAsia="Times New Roman" w:hAnsi="Times New Roman"/>
                <w:spacing w:val="-2"/>
                <w:lang w:eastAsia="ar-SA"/>
              </w:rPr>
              <w:t xml:space="preserve"> politiku, </w:t>
            </w:r>
            <w:proofErr w:type="spellStart"/>
            <w:r w:rsidRPr="004A2DA9">
              <w:rPr>
                <w:rFonts w:ascii="Times New Roman" w:eastAsia="Times New Roman" w:hAnsi="Times New Roman"/>
                <w:spacing w:val="-2"/>
                <w:lang w:eastAsia="ar-SA"/>
              </w:rPr>
              <w:t>vizni</w:t>
            </w:r>
            <w:proofErr w:type="spellEnd"/>
            <w:r w:rsidRPr="004A2DA9">
              <w:rPr>
                <w:rFonts w:ascii="Times New Roman" w:eastAsia="Times New Roman" w:hAnsi="Times New Roman"/>
                <w:spacing w:val="-2"/>
                <w:lang w:eastAsia="ar-SA"/>
              </w:rPr>
              <w:t xml:space="preserve"> sustav RH i zajedničku </w:t>
            </w:r>
            <w:proofErr w:type="spellStart"/>
            <w:r w:rsidRPr="004A2DA9">
              <w:rPr>
                <w:rFonts w:ascii="Times New Roman" w:eastAsia="Times New Roman" w:hAnsi="Times New Roman"/>
                <w:spacing w:val="-2"/>
                <w:lang w:eastAsia="ar-SA"/>
              </w:rPr>
              <w:t>viznu</w:t>
            </w:r>
            <w:proofErr w:type="spellEnd"/>
            <w:r w:rsidRPr="004A2DA9">
              <w:rPr>
                <w:rFonts w:ascii="Times New Roman" w:eastAsia="Times New Roman" w:hAnsi="Times New Roman"/>
                <w:spacing w:val="-2"/>
                <w:lang w:eastAsia="ar-SA"/>
              </w:rPr>
              <w:t xml:space="preserve"> politiku EU-a </w:t>
            </w:r>
            <w:r w:rsidRPr="004A2DA9">
              <w:rPr>
                <w:rFonts w:ascii="Times New Roman" w:hAnsi="Times New Roman"/>
                <w:lang w:eastAsia="ar-SA"/>
              </w:rPr>
              <w:t xml:space="preserve">u vezi s ulaskom stranaca u RH te razvitkom i provedbom zajedničke </w:t>
            </w:r>
            <w:proofErr w:type="spellStart"/>
            <w:r w:rsidRPr="004A2DA9">
              <w:rPr>
                <w:rFonts w:ascii="Times New Roman" w:hAnsi="Times New Roman"/>
                <w:lang w:eastAsia="ar-SA"/>
              </w:rPr>
              <w:t>vizne</w:t>
            </w:r>
            <w:proofErr w:type="spellEnd"/>
            <w:r w:rsidRPr="004A2DA9">
              <w:rPr>
                <w:rFonts w:ascii="Times New Roman" w:hAnsi="Times New Roman"/>
                <w:lang w:eastAsia="ar-SA"/>
              </w:rPr>
              <w:t xml:space="preserve"> politike EU; sudjeluje u izradi prijedloga akata o promjenama </w:t>
            </w:r>
            <w:proofErr w:type="spellStart"/>
            <w:r w:rsidRPr="004A2DA9">
              <w:rPr>
                <w:rFonts w:ascii="Times New Roman" w:hAnsi="Times New Roman"/>
                <w:lang w:eastAsia="ar-SA"/>
              </w:rPr>
              <w:t>viznog</w:t>
            </w:r>
            <w:proofErr w:type="spellEnd"/>
            <w:r w:rsidRPr="004A2DA9">
              <w:rPr>
                <w:rFonts w:ascii="Times New Roman" w:hAnsi="Times New Roman"/>
                <w:lang w:eastAsia="ar-SA"/>
              </w:rPr>
              <w:t xml:space="preserve"> sustava RH i međunarodnih ugovora vezanih uz </w:t>
            </w:r>
            <w:proofErr w:type="spellStart"/>
            <w:r w:rsidRPr="004A2DA9">
              <w:rPr>
                <w:rFonts w:ascii="Times New Roman" w:hAnsi="Times New Roman"/>
                <w:lang w:eastAsia="ar-SA"/>
              </w:rPr>
              <w:t>vizni</w:t>
            </w:r>
            <w:proofErr w:type="spellEnd"/>
            <w:r w:rsidRPr="004A2DA9">
              <w:rPr>
                <w:rFonts w:ascii="Times New Roman" w:hAnsi="Times New Roman"/>
                <w:lang w:eastAsia="ar-SA"/>
              </w:rPr>
              <w:t xml:space="preserve"> režim; prati i proučava propise pravne stečevine EU iz područja </w:t>
            </w:r>
            <w:proofErr w:type="spellStart"/>
            <w:r w:rsidRPr="004A2DA9">
              <w:rPr>
                <w:rFonts w:ascii="Times New Roman" w:hAnsi="Times New Roman"/>
                <w:lang w:eastAsia="ar-SA"/>
              </w:rPr>
              <w:t>vizne</w:t>
            </w:r>
            <w:proofErr w:type="spellEnd"/>
            <w:r w:rsidRPr="004A2DA9">
              <w:rPr>
                <w:rFonts w:ascii="Times New Roman" w:hAnsi="Times New Roman"/>
                <w:lang w:eastAsia="ar-SA"/>
              </w:rPr>
              <w:t xml:space="preserve"> politike i drugih država iz područja viza; sudjeluje u poslovima vezanim uz razvoj, uspostavu i održavanje Hrvatskoga </w:t>
            </w:r>
            <w:proofErr w:type="spellStart"/>
            <w:r w:rsidRPr="004A2DA9">
              <w:rPr>
                <w:rFonts w:ascii="Times New Roman" w:hAnsi="Times New Roman"/>
                <w:lang w:eastAsia="ar-SA"/>
              </w:rPr>
              <w:t>viznog</w:t>
            </w:r>
            <w:proofErr w:type="spellEnd"/>
            <w:r w:rsidRPr="004A2DA9">
              <w:rPr>
                <w:rFonts w:ascii="Times New Roman" w:hAnsi="Times New Roman"/>
                <w:lang w:eastAsia="ar-SA"/>
              </w:rPr>
              <w:t xml:space="preserve"> informacijskog sustava te sudjeluje u poslovima vezanim uz uvođenje EU i </w:t>
            </w:r>
            <w:proofErr w:type="spellStart"/>
            <w:r w:rsidRPr="004A2DA9">
              <w:rPr>
                <w:rFonts w:ascii="Times New Roman" w:hAnsi="Times New Roman"/>
                <w:lang w:eastAsia="ar-SA"/>
              </w:rPr>
              <w:t>schengenskih</w:t>
            </w:r>
            <w:proofErr w:type="spellEnd"/>
            <w:r w:rsidRPr="004A2DA9">
              <w:rPr>
                <w:rFonts w:ascii="Times New Roman" w:hAnsi="Times New Roman"/>
                <w:lang w:eastAsia="ar-SA"/>
              </w:rPr>
              <w:t xml:space="preserve"> standarda u službi vanjskih poslova RH; vodi i/ili sudjeluje u postupku akreditacije stranih turističkih agencija pri DM/KU RH; odlučuje o zahtjevima za izdavanje viza u DM/KU RH te rješava u žalbama u drugostupanjskom postupku i priprema odgovore u upravnim sporovima; surađuje s DM/KU RH u predmetima viza te daje potrebne upute i stručnu pomoć; koordinira i nadzire izdavanje viza sudionicima međunarodnih skupova u RH; priprema i/ili sudjeluje u izradi prijedloga propisa i akata vezanih uz </w:t>
            </w:r>
            <w:proofErr w:type="spellStart"/>
            <w:r w:rsidRPr="004A2DA9">
              <w:rPr>
                <w:rFonts w:ascii="Times New Roman" w:hAnsi="Times New Roman"/>
                <w:lang w:eastAsia="ar-SA"/>
              </w:rPr>
              <w:t>vizni</w:t>
            </w:r>
            <w:proofErr w:type="spellEnd"/>
            <w:r w:rsidRPr="004A2DA9">
              <w:rPr>
                <w:rFonts w:ascii="Times New Roman" w:hAnsi="Times New Roman"/>
                <w:lang w:eastAsia="ar-SA"/>
              </w:rPr>
              <w:t xml:space="preserve"> sustava RH i međunarodnih ugovora vezanih uz </w:t>
            </w:r>
            <w:proofErr w:type="spellStart"/>
            <w:r w:rsidRPr="004A2DA9">
              <w:rPr>
                <w:rFonts w:ascii="Times New Roman" w:hAnsi="Times New Roman"/>
                <w:lang w:eastAsia="ar-SA"/>
              </w:rPr>
              <w:t>vizni</w:t>
            </w:r>
            <w:proofErr w:type="spellEnd"/>
            <w:r w:rsidRPr="004A2DA9">
              <w:rPr>
                <w:rFonts w:ascii="Times New Roman" w:hAnsi="Times New Roman"/>
                <w:lang w:eastAsia="ar-SA"/>
              </w:rPr>
              <w:t xml:space="preserve"> režim; prati razvitak </w:t>
            </w:r>
            <w:proofErr w:type="spellStart"/>
            <w:r w:rsidRPr="004A2DA9">
              <w:rPr>
                <w:rFonts w:ascii="Times New Roman" w:hAnsi="Times New Roman"/>
                <w:lang w:eastAsia="ar-SA"/>
              </w:rPr>
              <w:t>vizne</w:t>
            </w:r>
            <w:proofErr w:type="spellEnd"/>
            <w:r w:rsidRPr="004A2DA9">
              <w:rPr>
                <w:rFonts w:ascii="Times New Roman" w:hAnsi="Times New Roman"/>
                <w:lang w:eastAsia="ar-SA"/>
              </w:rPr>
              <w:t xml:space="preserve"> politike i standarda EU i obavlja poslove vezane uz prilagodbu relevantnog hrvatskog zakonodavstva i standarda pravnoj stečevini i standardima EU;</w:t>
            </w:r>
            <w:r w:rsidRPr="004A2DA9">
              <w:rPr>
                <w:rFonts w:ascii="Times New Roman" w:eastAsia="Times New Roman" w:hAnsi="Times New Roman"/>
                <w:spacing w:val="-2"/>
                <w:lang w:eastAsia="ar-SA"/>
              </w:rPr>
              <w:t xml:space="preserve"> surađuje s drugim organizacijskim jedinicama u Upravi, Ministarstvu, MUP, državnim tijelima RH, DM/KU RH i stranim DM/KU u RH, tijelima EK, organizacijama i drugim subjektima u cilju usklađivanja aktivnosti; </w:t>
            </w:r>
            <w:r w:rsidRPr="004A2DA9">
              <w:rPr>
                <w:rFonts w:ascii="Times New Roman" w:hAnsi="Times New Roman"/>
                <w:lang w:eastAsia="ar-SA"/>
              </w:rPr>
              <w:t>sudjeluje u radu radnih tijela EU nadležnih za vize;</w:t>
            </w:r>
            <w:r w:rsidRPr="004A2DA9">
              <w:rPr>
                <w:rFonts w:ascii="Times New Roman" w:eastAsia="Times New Roman" w:hAnsi="Times New Roman"/>
                <w:spacing w:val="-2"/>
                <w:lang w:eastAsia="ar-SA"/>
              </w:rPr>
              <w:t xml:space="preserve"> sudjeluje na međunarodnim konferencijama i stručnim skupovima iz djelokruga rada </w:t>
            </w:r>
            <w:r w:rsidRPr="004A2DA9">
              <w:rPr>
                <w:rFonts w:ascii="Times New Roman" w:hAnsi="Times New Roman"/>
                <w:lang w:eastAsia="ar-SA"/>
              </w:rPr>
              <w:t>Službe</w:t>
            </w:r>
            <w:r w:rsidRPr="004A2DA9">
              <w:rPr>
                <w:rFonts w:ascii="Times New Roman" w:eastAsia="Times New Roman" w:hAnsi="Times New Roman"/>
                <w:spacing w:val="-2"/>
                <w:lang w:eastAsia="ar-SA"/>
              </w:rPr>
              <w:t xml:space="preserve">; sudjeluje u pripremi organizacije međunarodnih sastanaka i stručnih skupova iz djelokruga rada </w:t>
            </w:r>
            <w:r w:rsidRPr="004A2DA9">
              <w:rPr>
                <w:rFonts w:ascii="Times New Roman" w:hAnsi="Times New Roman"/>
                <w:lang w:eastAsia="ar-SA"/>
              </w:rPr>
              <w:t>Službe;</w:t>
            </w:r>
            <w:r w:rsidRPr="004A2DA9">
              <w:rPr>
                <w:rFonts w:ascii="Times New Roman" w:eastAsia="Times New Roman" w:hAnsi="Times New Roman"/>
                <w:lang w:eastAsia="ar-SA"/>
              </w:rPr>
              <w:t xml:space="preserve"> </w:t>
            </w:r>
            <w:r w:rsidRPr="004A2DA9">
              <w:rPr>
                <w:rFonts w:ascii="Times New Roman" w:eastAsia="Times New Roman" w:hAnsi="Times New Roman"/>
                <w:spacing w:val="-2"/>
                <w:lang w:eastAsia="ar-SA"/>
              </w:rPr>
              <w:t>obavlja druge neplanirane poslove prema naputku voditelja Službe</w:t>
            </w:r>
          </w:p>
        </w:tc>
        <w:tc>
          <w:tcPr>
            <w:tcW w:w="1525" w:type="dxa"/>
          </w:tcPr>
          <w:p w:rsidR="00A762DD" w:rsidRDefault="00A762DD" w:rsidP="00A762DD">
            <w:r w:rsidRPr="009571AC">
              <w:rPr>
                <w:rFonts w:ascii="Times New Roman" w:hAnsi="Times New Roman"/>
              </w:rPr>
              <w:t>1.164</w:t>
            </w:r>
          </w:p>
        </w:tc>
      </w:tr>
      <w:tr w:rsidR="00A762DD" w:rsidTr="00502CCB">
        <w:tc>
          <w:tcPr>
            <w:tcW w:w="1271" w:type="dxa"/>
          </w:tcPr>
          <w:p w:rsidR="00A762DD" w:rsidRPr="00A762DD" w:rsidRDefault="00A762DD" w:rsidP="00A762D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198" w:type="dxa"/>
          </w:tcPr>
          <w:p w:rsidR="00A762DD" w:rsidRDefault="00A762DD" w:rsidP="00A762DD">
            <w:pPr>
              <w:pStyle w:val="NoSpacing"/>
              <w:rPr>
                <w:rFonts w:ascii="Times New Roman" w:hAnsi="Times New Roman"/>
                <w:color w:val="000000" w:themeColor="text1"/>
              </w:rPr>
            </w:pPr>
            <w:r w:rsidRPr="00091BE0">
              <w:rPr>
                <w:rFonts w:ascii="Times New Roman" w:hAnsi="Times New Roman"/>
              </w:rPr>
              <w:t xml:space="preserve">UPRAVA ZA KONZULARNE POSLOVE, Sektor za vize i strance, </w:t>
            </w:r>
            <w:r w:rsidRPr="00091BE0">
              <w:rPr>
                <w:rFonts w:ascii="Times New Roman" w:hAnsi="Times New Roman"/>
                <w:color w:val="000000" w:themeColor="text1"/>
              </w:rPr>
              <w:t>Služba za strance</w:t>
            </w:r>
          </w:p>
          <w:p w:rsidR="00A762DD" w:rsidRPr="00091BE0" w:rsidRDefault="00A762DD" w:rsidP="00A762DD">
            <w:pPr>
              <w:pStyle w:val="NoSpacing"/>
              <w:jc w:val="both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lang w:eastAsia="ar-SA"/>
              </w:rPr>
              <w:t>O</w:t>
            </w:r>
            <w:r w:rsidRPr="004A2DA9">
              <w:rPr>
                <w:rFonts w:ascii="Times New Roman" w:hAnsi="Times New Roman"/>
                <w:lang w:eastAsia="ar-SA"/>
              </w:rPr>
              <w:t xml:space="preserve">bavlja poslove i zadatke </w:t>
            </w:r>
            <w:r w:rsidRPr="004A2DA9">
              <w:rPr>
                <w:rFonts w:ascii="Times New Roman" w:hAnsi="Times New Roman"/>
                <w:spacing w:val="-2"/>
                <w:lang w:eastAsia="ar-SA"/>
              </w:rPr>
              <w:t xml:space="preserve">iz djelokruga rada  </w:t>
            </w:r>
            <w:r w:rsidRPr="004A2DA9">
              <w:rPr>
                <w:rFonts w:ascii="Times New Roman" w:hAnsi="Times New Roman"/>
                <w:lang w:eastAsia="ar-SA"/>
              </w:rPr>
              <w:t xml:space="preserve">Službe prema uputama voditelja Službe u vezi s reguliranjem boravka i rada stranaca u RH; dostavlja upravne akte nadležnih tijela stranim državljanima, pribavlja odobrenja za uplovljavanje stranih ratnih, znanstvenoistraživačkih i javnih brodova i odobrenja za ulazak u RH i/ili prelazak stranih vojnih osoba i vozila te vojnih transporta; provodi postupak izdavanja godišnjeg diplomatskog odobrenja za prelete i slijetanja stranih državnih i vojnih zrakoplova; prati propise EU iz konzularnog područja i propise drugih država članica EU iz konzularnog područja kao i područja boravka i rada stranaca, sudjeluje u izradi međunarodnih ugovora iz nadležnosti Službe, prati postupanje DM/KU RH u predmetima odobrenja boravka te s tim u vezi daje potrebne upute i stručnu pomoć; </w:t>
            </w:r>
            <w:r w:rsidRPr="004A2DA9">
              <w:rPr>
                <w:rFonts w:ascii="Times New Roman" w:hAnsi="Times New Roman"/>
                <w:spacing w:val="-2"/>
                <w:lang w:eastAsia="ar-SA"/>
              </w:rPr>
              <w:t xml:space="preserve">surađuje s drugim organizacijskim jedinicama u Upravi, Ministarstvu, drugim državnim tijelima RH, DM/KU RH i stranim DM/KU u RH, tijelima EK i Vijeća EU, organizacijama i drugim subjektima u cilju usklađivanja aktivnosti; sudjeluje na međunarodnim konferencijama i stručnim skupovima iz djelokruga rada </w:t>
            </w:r>
            <w:r w:rsidRPr="004A2DA9">
              <w:rPr>
                <w:rFonts w:ascii="Times New Roman" w:hAnsi="Times New Roman"/>
                <w:lang w:eastAsia="ar-SA"/>
              </w:rPr>
              <w:t>Službe</w:t>
            </w:r>
            <w:r w:rsidRPr="004A2DA9">
              <w:rPr>
                <w:rFonts w:ascii="Times New Roman" w:hAnsi="Times New Roman"/>
                <w:spacing w:val="-2"/>
                <w:lang w:eastAsia="ar-SA"/>
              </w:rPr>
              <w:t xml:space="preserve">; sudjeluje u pripremi organizacije međunarodnih sastanaka i stručnih skupova iz djelokruga rada </w:t>
            </w:r>
            <w:r w:rsidRPr="004A2DA9">
              <w:rPr>
                <w:rFonts w:ascii="Times New Roman" w:hAnsi="Times New Roman"/>
                <w:lang w:eastAsia="ar-SA"/>
              </w:rPr>
              <w:t xml:space="preserve">Službe; </w:t>
            </w:r>
            <w:r w:rsidRPr="004A2DA9">
              <w:rPr>
                <w:rFonts w:ascii="Times New Roman" w:hAnsi="Times New Roman"/>
                <w:spacing w:val="-2"/>
                <w:lang w:eastAsia="ar-SA"/>
              </w:rPr>
              <w:t>obavlja druge neplanirane poslove prema naputku voditelja Službe</w:t>
            </w:r>
          </w:p>
        </w:tc>
        <w:tc>
          <w:tcPr>
            <w:tcW w:w="1525" w:type="dxa"/>
          </w:tcPr>
          <w:p w:rsidR="00A762DD" w:rsidRDefault="00A762DD" w:rsidP="00A762DD">
            <w:r w:rsidRPr="009571AC">
              <w:rPr>
                <w:rFonts w:ascii="Times New Roman" w:hAnsi="Times New Roman"/>
              </w:rPr>
              <w:t>1.164</w:t>
            </w:r>
          </w:p>
        </w:tc>
      </w:tr>
      <w:tr w:rsidR="00A762DD" w:rsidTr="00502CCB">
        <w:tc>
          <w:tcPr>
            <w:tcW w:w="1271" w:type="dxa"/>
          </w:tcPr>
          <w:p w:rsidR="00A762DD" w:rsidRPr="00A762DD" w:rsidRDefault="00A762DD" w:rsidP="00A762D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198" w:type="dxa"/>
          </w:tcPr>
          <w:p w:rsidR="00A762DD" w:rsidRPr="00091BE0" w:rsidRDefault="00A762DD" w:rsidP="00A762DD">
            <w:pPr>
              <w:pStyle w:val="NoSpacing"/>
              <w:jc w:val="both"/>
              <w:rPr>
                <w:rFonts w:ascii="Times New Roman" w:hAnsi="Times New Roman"/>
              </w:rPr>
            </w:pPr>
            <w:r w:rsidRPr="00091BE0">
              <w:rPr>
                <w:rFonts w:ascii="Times New Roman" w:hAnsi="Times New Roman"/>
              </w:rPr>
              <w:t>GLAVNO TAJNIŠTVO, Sektor za materijalne poslove, Služba za nabavu</w:t>
            </w:r>
          </w:p>
          <w:p w:rsidR="00A762DD" w:rsidRPr="00091BE0" w:rsidRDefault="00A762DD" w:rsidP="00A762DD">
            <w:pPr>
              <w:pStyle w:val="NoSpacing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</w:t>
            </w:r>
            <w:r w:rsidRPr="00091BE0">
              <w:rPr>
                <w:rFonts w:ascii="Times New Roman" w:hAnsi="Times New Roman"/>
              </w:rPr>
              <w:t>bavlja manje složene poslove i zadaće iz djelokruga rada Službe prema uputama voditelja Službe; operativno provodi poslove redovite nabave robe, radova i usluga prema utvrđenim postupcima nabave; pravovremeno izrađuje pisane materijale, analize, preglede, stručna mišljenja, financijska i statistička izviješća i druge dokumente iz djelatnosti Službe; voditelju Službe predlaže mjere i priprema prijedloge za razvijanje i unaprjeđivanje obavljanja poslova iz djelatnosti Službe; prikuplja, obrađuje i prosljeđuje ponude, informacije, dokumente i podatke vezano uz nabavu roba i usluga (dugotrajna imovina, potrošni materijal, usluge) temeljem sklopljenih ugovora ili prikupljanjem ponuda; surađuje na poslovima preseljenja osobnih stvari zaposlenika pri odlasku i povratku iz DM/KU u prikupljanju ponuda; provodi poslove narudžbi (ispisuje narudžbenice, dostavlja ih dobavljačima ili korisnicima u Ministarstvu, vodi evidenciju o izdanim narudžbenicama, priprema izvješća o izdanim narudžbenicama i korištenju ugovora); kompletira i kompletira likvidira račune za izvršenu nabavu roba i usluga, kontrolira ugovorene cijene i ostale elemente ugovora; prati izvršenje ugovora i pravovremeno izvješćuje nadređene o vremenskom ili financijskom isteku ugovora; sudjeluje u procesu donošenja Plana nabave; surađuje s drugim organizacijskim jedinicama u Ministarstvu, diplomatskim i konzularnim misijama RH, državnim tijelima RH, Državnim uredom za javnu nabavu, Upravom za sustav javne nabave i drugim državnim tijelima nadležnima za postupke javne nabave i drugim subjektima u cilju usklađivanja aktivnosti; obavlja druge neplanirane poslove prema naputku voditelja Službe ili načelnika Sektora</w:t>
            </w:r>
          </w:p>
        </w:tc>
        <w:tc>
          <w:tcPr>
            <w:tcW w:w="1525" w:type="dxa"/>
          </w:tcPr>
          <w:p w:rsidR="00A762DD" w:rsidRDefault="00A762DD" w:rsidP="00A762DD">
            <w:r w:rsidRPr="009571AC">
              <w:rPr>
                <w:rFonts w:ascii="Times New Roman" w:hAnsi="Times New Roman"/>
              </w:rPr>
              <w:t>1.164</w:t>
            </w:r>
          </w:p>
        </w:tc>
      </w:tr>
      <w:tr w:rsidR="00C81D2C" w:rsidTr="00502CCB">
        <w:tc>
          <w:tcPr>
            <w:tcW w:w="1271" w:type="dxa"/>
          </w:tcPr>
          <w:p w:rsidR="00C81D2C" w:rsidRPr="00A762DD" w:rsidRDefault="00C81D2C" w:rsidP="00A762DD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1198" w:type="dxa"/>
          </w:tcPr>
          <w:p w:rsidR="00C81D2C" w:rsidRPr="00A762DD" w:rsidRDefault="00C81D2C" w:rsidP="00A762DD">
            <w:pPr>
              <w:pStyle w:val="NoSpacing"/>
              <w:jc w:val="both"/>
              <w:rPr>
                <w:rFonts w:ascii="Times New Roman" w:hAnsi="Times New Roman"/>
              </w:rPr>
            </w:pPr>
            <w:r w:rsidRPr="00A762DD">
              <w:rPr>
                <w:rFonts w:ascii="Times New Roman" w:hAnsi="Times New Roman"/>
              </w:rPr>
              <w:t>UPRAVA ZA INFORMACIJSKU SIGURNOST</w:t>
            </w:r>
            <w:r w:rsidR="00A762DD" w:rsidRPr="00A762DD">
              <w:rPr>
                <w:rFonts w:ascii="Times New Roman" w:hAnsi="Times New Roman"/>
              </w:rPr>
              <w:t xml:space="preserve">, Sektor za informacijsku sigurnost, </w:t>
            </w:r>
            <w:r w:rsidRPr="00A762DD">
              <w:rPr>
                <w:rFonts w:ascii="Times New Roman" w:hAnsi="Times New Roman"/>
              </w:rPr>
              <w:t>Služba za informacijsku sigurnost i certifikate</w:t>
            </w:r>
          </w:p>
          <w:p w:rsidR="00C81D2C" w:rsidRPr="000329D0" w:rsidRDefault="00076C20" w:rsidP="00076C20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O</w:t>
            </w:r>
            <w:r w:rsidR="00A762DD" w:rsidRPr="00A762DD">
              <w:rPr>
                <w:rFonts w:ascii="Times New Roman" w:hAnsi="Times New Roman"/>
              </w:rPr>
              <w:t xml:space="preserve">bavlja složene poslove koordinacije postupka sigurnosne provjere za djelatnike Ministarstva; obavlja poslove informacijske sigurnosti sukladno Zakonu o tajnosti podataka i Zakona o informacijskoj sigurnosti, sudjeluje u poslovima usklađivanja, nadzora, edukacije i koordinacije provedbe mjera i standarda informacijske sigurnosti sukladno pravilnicima kojima se uređuje područja informacijske sigurnosti; obavlja složene zaštite službenih podataka Ministarstva, klasificiranih podataka, evidentira izdavanje uvjerenja o sigurnosnoj provjeri za pristupa klasificiranim podacima, obavlja i druge poslove zaštite podataka sukladno naputku voditelja </w:t>
            </w:r>
            <w:r>
              <w:rPr>
                <w:rFonts w:ascii="Times New Roman" w:hAnsi="Times New Roman"/>
              </w:rPr>
              <w:t>S</w:t>
            </w:r>
            <w:r w:rsidR="00A762DD" w:rsidRPr="00A762DD">
              <w:rPr>
                <w:rFonts w:ascii="Times New Roman" w:hAnsi="Times New Roman"/>
              </w:rPr>
              <w:t>lužbe</w:t>
            </w:r>
          </w:p>
        </w:tc>
        <w:tc>
          <w:tcPr>
            <w:tcW w:w="1525" w:type="dxa"/>
          </w:tcPr>
          <w:p w:rsidR="00C81D2C" w:rsidRDefault="00A762DD" w:rsidP="00F1297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="00F1297C">
              <w:rPr>
                <w:rFonts w:ascii="Times New Roman" w:hAnsi="Times New Roman"/>
              </w:rPr>
              <w:t>523</w:t>
            </w:r>
          </w:p>
        </w:tc>
      </w:tr>
    </w:tbl>
    <w:p w:rsidR="00F26C96" w:rsidRDefault="00F26C96" w:rsidP="00EE4EE9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A4066" w:rsidRPr="00F26C96" w:rsidRDefault="00F26C96" w:rsidP="00EE4EE9">
      <w:pPr>
        <w:jc w:val="both"/>
        <w:rPr>
          <w:rFonts w:ascii="Times New Roman" w:hAnsi="Times New Roman"/>
          <w:b/>
          <w:sz w:val="24"/>
          <w:szCs w:val="24"/>
        </w:rPr>
      </w:pPr>
      <w:r w:rsidRPr="00F26C96">
        <w:rPr>
          <w:rFonts w:ascii="Times New Roman" w:hAnsi="Times New Roman"/>
          <w:b/>
          <w:sz w:val="24"/>
          <w:szCs w:val="24"/>
        </w:rPr>
        <w:t>*</w:t>
      </w:r>
      <w:r w:rsidR="002A4066" w:rsidRPr="00F26C96">
        <w:rPr>
          <w:rFonts w:ascii="Times New Roman" w:hAnsi="Times New Roman"/>
          <w:b/>
          <w:sz w:val="24"/>
          <w:szCs w:val="24"/>
        </w:rPr>
        <w:t>PLAĆA RADNIH MJESTA</w:t>
      </w:r>
    </w:p>
    <w:p w:rsidR="006D6990" w:rsidRDefault="002A4066" w:rsidP="003B1AE3">
      <w:pPr>
        <w:pStyle w:val="box453205"/>
        <w:jc w:val="both"/>
        <w:rPr>
          <w:rFonts w:ascii="Calibri" w:hAnsi="Calibri" w:cs="Helvetica"/>
          <w:color w:val="666666"/>
          <w:sz w:val="21"/>
          <w:szCs w:val="21"/>
        </w:rPr>
      </w:pPr>
      <w:r w:rsidRPr="00F26C96">
        <w:t xml:space="preserve">Plaća radnih mjesta državnih službenika određena je </w:t>
      </w:r>
      <w:r w:rsidR="00F26C96">
        <w:t xml:space="preserve">Uredbom o nazivima radnih mjesta i koeficijentima složenosti poslova u državnoj službi  („Narodne novine“ broj 37/01, 38/01, 71/01, 89/01, 112/01, 7/02, 17/03, 197/03, 21/04, 25/04, 66/05, 131/05, 11/07, 47/07, 109/07, 58/08, 32/09, 140/09, 21/10, 38/10, 77/10, 113/10, 22/11, 142/11, 31/12, 49/12, 60/12, 78/12, 82/12, 100/12, 124/12, 140/12, 16/13, 25/13, 52/13, 96/13, 126/13, 2/14, 94/14, 140/14, 151/14, 76/15, 100/15) i </w:t>
      </w:r>
      <w:r w:rsidR="006D6990">
        <w:t>Sporazum</w:t>
      </w:r>
      <w:r w:rsidR="003B1AE3">
        <w:t>om</w:t>
      </w:r>
      <w:r w:rsidR="006D6990">
        <w:t xml:space="preserve"> </w:t>
      </w:r>
      <w:r w:rsidR="003B1AE3">
        <w:t xml:space="preserve">o izmjenama i dopunama Sporazuma o osnovici za plaće u državnim službama („Narodne novine“ </w:t>
      </w:r>
      <w:r w:rsidR="003B1AE3">
        <w:rPr>
          <w:rFonts w:ascii="Calibri" w:hAnsi="Calibri"/>
          <w:color w:val="000000"/>
          <w:sz w:val="23"/>
          <w:szCs w:val="23"/>
        </w:rPr>
        <w:t>123/16).</w:t>
      </w:r>
    </w:p>
    <w:p w:rsidR="002A4066" w:rsidRPr="00F26C96" w:rsidRDefault="002A4066" w:rsidP="00EE4EE9">
      <w:pPr>
        <w:jc w:val="both"/>
        <w:rPr>
          <w:rFonts w:ascii="Times New Roman" w:hAnsi="Times New Roman"/>
          <w:sz w:val="24"/>
          <w:szCs w:val="24"/>
        </w:rPr>
      </w:pPr>
    </w:p>
    <w:sectPr w:rsidR="002A4066" w:rsidRPr="00F26C96" w:rsidSect="00EE4E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Unit Rounded Offc">
    <w:altName w:val="Segoe Script"/>
    <w:charset w:val="00"/>
    <w:family w:val="swiss"/>
    <w:pitch w:val="variable"/>
    <w:sig w:usb0="00000003" w:usb1="4000207B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F5367"/>
    <w:multiLevelType w:val="hybridMultilevel"/>
    <w:tmpl w:val="B14C28E0"/>
    <w:lvl w:ilvl="0" w:tplc="47E6CF04">
      <w:numFmt w:val="bullet"/>
      <w:lvlText w:val="-"/>
      <w:lvlJc w:val="left"/>
      <w:pPr>
        <w:ind w:left="720" w:hanging="360"/>
      </w:pPr>
      <w:rPr>
        <w:rFonts w:ascii="Unit Rounded Offc" w:eastAsia="Times New Roman" w:hAnsi="Unit Rounded Offc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9244B"/>
    <w:multiLevelType w:val="hybridMultilevel"/>
    <w:tmpl w:val="F8E404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452D8"/>
    <w:multiLevelType w:val="hybridMultilevel"/>
    <w:tmpl w:val="1E4E0762"/>
    <w:lvl w:ilvl="0" w:tplc="A1A8428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015" w:hanging="360"/>
      </w:pPr>
    </w:lvl>
    <w:lvl w:ilvl="2" w:tplc="041A001B" w:tentative="1">
      <w:start w:val="1"/>
      <w:numFmt w:val="lowerRoman"/>
      <w:lvlText w:val="%3."/>
      <w:lvlJc w:val="right"/>
      <w:pPr>
        <w:ind w:left="1735" w:hanging="180"/>
      </w:pPr>
    </w:lvl>
    <w:lvl w:ilvl="3" w:tplc="041A000F" w:tentative="1">
      <w:start w:val="1"/>
      <w:numFmt w:val="decimal"/>
      <w:lvlText w:val="%4."/>
      <w:lvlJc w:val="left"/>
      <w:pPr>
        <w:ind w:left="2455" w:hanging="360"/>
      </w:pPr>
    </w:lvl>
    <w:lvl w:ilvl="4" w:tplc="041A0019" w:tentative="1">
      <w:start w:val="1"/>
      <w:numFmt w:val="lowerLetter"/>
      <w:lvlText w:val="%5."/>
      <w:lvlJc w:val="left"/>
      <w:pPr>
        <w:ind w:left="3175" w:hanging="360"/>
      </w:pPr>
    </w:lvl>
    <w:lvl w:ilvl="5" w:tplc="041A001B" w:tentative="1">
      <w:start w:val="1"/>
      <w:numFmt w:val="lowerRoman"/>
      <w:lvlText w:val="%6."/>
      <w:lvlJc w:val="right"/>
      <w:pPr>
        <w:ind w:left="3895" w:hanging="180"/>
      </w:pPr>
    </w:lvl>
    <w:lvl w:ilvl="6" w:tplc="041A000F" w:tentative="1">
      <w:start w:val="1"/>
      <w:numFmt w:val="decimal"/>
      <w:lvlText w:val="%7."/>
      <w:lvlJc w:val="left"/>
      <w:pPr>
        <w:ind w:left="4615" w:hanging="360"/>
      </w:pPr>
    </w:lvl>
    <w:lvl w:ilvl="7" w:tplc="041A0019" w:tentative="1">
      <w:start w:val="1"/>
      <w:numFmt w:val="lowerLetter"/>
      <w:lvlText w:val="%8."/>
      <w:lvlJc w:val="left"/>
      <w:pPr>
        <w:ind w:left="5335" w:hanging="360"/>
      </w:pPr>
    </w:lvl>
    <w:lvl w:ilvl="8" w:tplc="041A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 w15:restartNumberingAfterBreak="0">
    <w:nsid w:val="39CE4F04"/>
    <w:multiLevelType w:val="multilevel"/>
    <w:tmpl w:val="11E028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A9037F"/>
    <w:multiLevelType w:val="hybridMultilevel"/>
    <w:tmpl w:val="17EAD7D4"/>
    <w:lvl w:ilvl="0" w:tplc="47E6CF04">
      <w:numFmt w:val="bullet"/>
      <w:lvlText w:val="-"/>
      <w:lvlJc w:val="left"/>
      <w:pPr>
        <w:ind w:left="720" w:hanging="360"/>
      </w:pPr>
      <w:rPr>
        <w:rFonts w:ascii="Unit Rounded Offc" w:eastAsia="Times New Roman" w:hAnsi="Unit Rounded Offc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49217C"/>
    <w:multiLevelType w:val="hybridMultilevel"/>
    <w:tmpl w:val="8A9AC7B2"/>
    <w:lvl w:ilvl="0" w:tplc="47E6CF04">
      <w:numFmt w:val="bullet"/>
      <w:lvlText w:val="-"/>
      <w:lvlJc w:val="left"/>
      <w:pPr>
        <w:ind w:left="720" w:hanging="360"/>
      </w:pPr>
      <w:rPr>
        <w:rFonts w:ascii="Unit Rounded Offc" w:eastAsia="Times New Roman" w:hAnsi="Unit Rounded Offc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813"/>
    <w:rsid w:val="000329D0"/>
    <w:rsid w:val="00045EB8"/>
    <w:rsid w:val="0006539A"/>
    <w:rsid w:val="00075813"/>
    <w:rsid w:val="00076C20"/>
    <w:rsid w:val="00091BE0"/>
    <w:rsid w:val="000D1C07"/>
    <w:rsid w:val="000F1708"/>
    <w:rsid w:val="00110615"/>
    <w:rsid w:val="001176A5"/>
    <w:rsid w:val="00192E21"/>
    <w:rsid w:val="001A23F6"/>
    <w:rsid w:val="001A6B13"/>
    <w:rsid w:val="001C6B54"/>
    <w:rsid w:val="0021370D"/>
    <w:rsid w:val="002A4066"/>
    <w:rsid w:val="002F2857"/>
    <w:rsid w:val="002F7801"/>
    <w:rsid w:val="0031465D"/>
    <w:rsid w:val="00352526"/>
    <w:rsid w:val="00364D53"/>
    <w:rsid w:val="00386F48"/>
    <w:rsid w:val="003B1AE3"/>
    <w:rsid w:val="003F2BF7"/>
    <w:rsid w:val="004568D2"/>
    <w:rsid w:val="004721B5"/>
    <w:rsid w:val="004F5496"/>
    <w:rsid w:val="00502CCB"/>
    <w:rsid w:val="0056139C"/>
    <w:rsid w:val="00574F5E"/>
    <w:rsid w:val="005F3F81"/>
    <w:rsid w:val="00617752"/>
    <w:rsid w:val="006D4A6D"/>
    <w:rsid w:val="006D6990"/>
    <w:rsid w:val="00722136"/>
    <w:rsid w:val="007C136D"/>
    <w:rsid w:val="007C3F5F"/>
    <w:rsid w:val="008570B9"/>
    <w:rsid w:val="008758D8"/>
    <w:rsid w:val="00875E01"/>
    <w:rsid w:val="008D09BB"/>
    <w:rsid w:val="0090190F"/>
    <w:rsid w:val="00922F1B"/>
    <w:rsid w:val="00984B31"/>
    <w:rsid w:val="009C62CE"/>
    <w:rsid w:val="009E0452"/>
    <w:rsid w:val="00A66B78"/>
    <w:rsid w:val="00A70EC1"/>
    <w:rsid w:val="00A762DD"/>
    <w:rsid w:val="00AD6E7D"/>
    <w:rsid w:val="00AF25AD"/>
    <w:rsid w:val="00B00825"/>
    <w:rsid w:val="00B6432C"/>
    <w:rsid w:val="00C24FAA"/>
    <w:rsid w:val="00C31473"/>
    <w:rsid w:val="00C31CEB"/>
    <w:rsid w:val="00C330AF"/>
    <w:rsid w:val="00C76C50"/>
    <w:rsid w:val="00C81D2C"/>
    <w:rsid w:val="00C82634"/>
    <w:rsid w:val="00CC0982"/>
    <w:rsid w:val="00DF3873"/>
    <w:rsid w:val="00E04782"/>
    <w:rsid w:val="00EC5E79"/>
    <w:rsid w:val="00EE4EE9"/>
    <w:rsid w:val="00F00D0E"/>
    <w:rsid w:val="00F02ACF"/>
    <w:rsid w:val="00F03DB7"/>
    <w:rsid w:val="00F1297C"/>
    <w:rsid w:val="00F26C96"/>
    <w:rsid w:val="00F3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634AEC-3439-43B3-A83A-82B0E9415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E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2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1465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9-8">
    <w:name w:val="t-9-8"/>
    <w:basedOn w:val="Normal"/>
    <w:rsid w:val="00F00D0E"/>
    <w:pPr>
      <w:suppressAutoHyphens/>
      <w:spacing w:before="280" w:after="280" w:line="240" w:lineRule="auto"/>
    </w:pPr>
    <w:rPr>
      <w:rFonts w:ascii="Times New Roman" w:eastAsia="Batang" w:hAnsi="Times New Roman" w:cs="Calibri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B13"/>
    <w:rPr>
      <w:rFonts w:ascii="Segoe UI" w:eastAsia="Calibr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7C3F5F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C3F5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customStyle="1" w:styleId="box453205">
    <w:name w:val="box_453205"/>
    <w:basedOn w:val="Normal"/>
    <w:rsid w:val="006D6990"/>
    <w:pPr>
      <w:spacing w:before="100" w:beforeAutospacing="1" w:after="225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C81D2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11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8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58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4789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4E4E6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033745">
                              <w:marLeft w:val="0"/>
                              <w:marRight w:val="150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627098">
                                  <w:marLeft w:val="0"/>
                                  <w:marRight w:val="0"/>
                                  <w:marTop w:val="30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35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44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0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2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95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8</Pages>
  <Words>4161</Words>
  <Characters>23723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27829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Erna Perak</dc:creator>
  <cp:keywords/>
  <dc:description/>
  <cp:lastModifiedBy>Erna Perak</cp:lastModifiedBy>
  <cp:revision>25</cp:revision>
  <cp:lastPrinted>2019-05-21T08:29:00Z</cp:lastPrinted>
  <dcterms:created xsi:type="dcterms:W3CDTF">2017-09-12T07:58:00Z</dcterms:created>
  <dcterms:modified xsi:type="dcterms:W3CDTF">2019-05-21T13:07:00Z</dcterms:modified>
</cp:coreProperties>
</file>