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E7" w:rsidRDefault="003A7AE7" w:rsidP="004A1C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7AE7" w:rsidRDefault="003A7AE7" w:rsidP="004A1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8CA" w:rsidRDefault="007F48CA" w:rsidP="004A1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327" w:rsidRDefault="008D708D" w:rsidP="004A1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9496D">
        <w:rPr>
          <w:rFonts w:ascii="Times New Roman" w:hAnsi="Times New Roman" w:cs="Times New Roman"/>
          <w:sz w:val="24"/>
          <w:szCs w:val="24"/>
        </w:rPr>
        <w:t>112-03/19-01/38</w:t>
      </w:r>
    </w:p>
    <w:p w:rsidR="008D708D" w:rsidRDefault="008D708D" w:rsidP="004A1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C9496D">
        <w:rPr>
          <w:rFonts w:ascii="Times New Roman" w:hAnsi="Times New Roman" w:cs="Times New Roman"/>
          <w:sz w:val="24"/>
          <w:szCs w:val="24"/>
        </w:rPr>
        <w:t>521-TP-01-02-19-1</w:t>
      </w:r>
    </w:p>
    <w:p w:rsidR="008D708D" w:rsidRDefault="00C9496D" w:rsidP="004A1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</w:t>
      </w:r>
      <w:r w:rsidR="00A33D15">
        <w:rPr>
          <w:rFonts w:ascii="Times New Roman" w:hAnsi="Times New Roman" w:cs="Times New Roman"/>
          <w:sz w:val="24"/>
          <w:szCs w:val="24"/>
        </w:rPr>
        <w:t>2</w:t>
      </w:r>
      <w:r w:rsidR="008D708D">
        <w:rPr>
          <w:rFonts w:ascii="Times New Roman" w:hAnsi="Times New Roman" w:cs="Times New Roman"/>
          <w:sz w:val="24"/>
          <w:szCs w:val="24"/>
        </w:rPr>
        <w:t>. ožujka 2019.</w:t>
      </w:r>
    </w:p>
    <w:p w:rsidR="00C9496D" w:rsidRDefault="00C9496D" w:rsidP="004A1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96D" w:rsidRPr="00F10B0C" w:rsidRDefault="00C9496D" w:rsidP="004A1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241" w:rsidRDefault="00185B89" w:rsidP="004A1C40">
      <w:pPr>
        <w:jc w:val="both"/>
        <w:rPr>
          <w:rFonts w:ascii="Times New Roman" w:hAnsi="Times New Roman" w:cs="Times New Roman"/>
          <w:sz w:val="24"/>
          <w:szCs w:val="24"/>
        </w:rPr>
      </w:pPr>
      <w:r w:rsidRPr="00F10B0C">
        <w:rPr>
          <w:rFonts w:ascii="Times New Roman" w:hAnsi="Times New Roman" w:cs="Times New Roman"/>
          <w:sz w:val="24"/>
          <w:szCs w:val="24"/>
        </w:rPr>
        <w:tab/>
        <w:t>Sukladno članku 61. stavku 8. Zakona o državnim službenicima („Narodne novine“, broj 92/05, 107/07, 27/08, 34/11, 49/11, 150/11, 34/12, 49/12-pročišćeni tekst, 37/13, 38/13, 01/15, 138/15-Odluka i Rješenje Ustavnog suda Republike Hrvatske i 61/17)</w:t>
      </w:r>
      <w:r w:rsidR="00207241">
        <w:rPr>
          <w:rFonts w:ascii="Times New Roman" w:hAnsi="Times New Roman" w:cs="Times New Roman"/>
          <w:sz w:val="24"/>
          <w:szCs w:val="24"/>
        </w:rPr>
        <w:t>, Ministarstvo vanjskih i europskih poslova raspisuje</w:t>
      </w:r>
    </w:p>
    <w:p w:rsidR="00C9496D" w:rsidRDefault="00C9496D" w:rsidP="004A1C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B89" w:rsidRPr="00F10B0C" w:rsidRDefault="00200529" w:rsidP="004A1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B89" w:rsidRPr="00F10B0C">
        <w:rPr>
          <w:rFonts w:ascii="Times New Roman" w:hAnsi="Times New Roman" w:cs="Times New Roman"/>
          <w:sz w:val="24"/>
          <w:szCs w:val="24"/>
        </w:rPr>
        <w:tab/>
      </w:r>
      <w:r w:rsidR="00185B89" w:rsidRPr="00F10B0C">
        <w:rPr>
          <w:rFonts w:ascii="Times New Roman" w:hAnsi="Times New Roman" w:cs="Times New Roman"/>
          <w:b/>
          <w:sz w:val="24"/>
          <w:szCs w:val="24"/>
        </w:rPr>
        <w:tab/>
      </w:r>
      <w:r w:rsidR="00185B89" w:rsidRPr="00F10B0C">
        <w:rPr>
          <w:rFonts w:ascii="Times New Roman" w:hAnsi="Times New Roman" w:cs="Times New Roman"/>
          <w:b/>
          <w:sz w:val="24"/>
          <w:szCs w:val="24"/>
        </w:rPr>
        <w:tab/>
      </w:r>
      <w:r w:rsidR="00185B89" w:rsidRPr="00F10B0C">
        <w:rPr>
          <w:rFonts w:ascii="Times New Roman" w:hAnsi="Times New Roman" w:cs="Times New Roman"/>
          <w:b/>
          <w:sz w:val="24"/>
          <w:szCs w:val="24"/>
        </w:rPr>
        <w:tab/>
      </w:r>
      <w:r w:rsidR="00185B89" w:rsidRPr="00F10B0C">
        <w:rPr>
          <w:rFonts w:ascii="Times New Roman" w:hAnsi="Times New Roman" w:cs="Times New Roman"/>
          <w:b/>
          <w:sz w:val="24"/>
          <w:szCs w:val="24"/>
        </w:rPr>
        <w:tab/>
      </w:r>
      <w:r w:rsidR="002072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85B89" w:rsidRPr="00F10B0C">
        <w:rPr>
          <w:rFonts w:ascii="Times New Roman" w:hAnsi="Times New Roman" w:cs="Times New Roman"/>
          <w:b/>
          <w:sz w:val="24"/>
          <w:szCs w:val="24"/>
        </w:rPr>
        <w:t>OGLAS</w:t>
      </w:r>
    </w:p>
    <w:p w:rsidR="00185B89" w:rsidRPr="00F10B0C" w:rsidRDefault="00E52652" w:rsidP="004A1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A2439">
        <w:rPr>
          <w:rFonts w:ascii="Times New Roman" w:hAnsi="Times New Roman" w:cs="Times New Roman"/>
          <w:b/>
          <w:sz w:val="24"/>
          <w:szCs w:val="24"/>
        </w:rPr>
        <w:t>za prija</w:t>
      </w:r>
      <w:r w:rsidR="00185B89" w:rsidRPr="00F10B0C">
        <w:rPr>
          <w:rFonts w:ascii="Times New Roman" w:hAnsi="Times New Roman" w:cs="Times New Roman"/>
          <w:b/>
          <w:sz w:val="24"/>
          <w:szCs w:val="24"/>
        </w:rPr>
        <w:t>m službenika u državnu službu na određeno vrijeme</w:t>
      </w:r>
      <w:r>
        <w:rPr>
          <w:rFonts w:ascii="Times New Roman" w:hAnsi="Times New Roman" w:cs="Times New Roman"/>
          <w:b/>
          <w:sz w:val="24"/>
          <w:szCs w:val="24"/>
        </w:rPr>
        <w:t xml:space="preserve"> od jedne godine</w:t>
      </w:r>
    </w:p>
    <w:p w:rsidR="00AD1ADF" w:rsidRPr="00F10B0C" w:rsidRDefault="00185B89" w:rsidP="004A1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0C">
        <w:rPr>
          <w:rFonts w:ascii="Times New Roman" w:hAnsi="Times New Roman" w:cs="Times New Roman"/>
          <w:b/>
          <w:sz w:val="24"/>
          <w:szCs w:val="24"/>
        </w:rPr>
        <w:tab/>
      </w:r>
      <w:r w:rsidRPr="00F10B0C">
        <w:rPr>
          <w:rFonts w:ascii="Times New Roman" w:hAnsi="Times New Roman" w:cs="Times New Roman"/>
          <w:b/>
          <w:sz w:val="24"/>
          <w:szCs w:val="24"/>
        </w:rPr>
        <w:tab/>
      </w:r>
      <w:r w:rsidRPr="00F10B0C">
        <w:rPr>
          <w:rFonts w:ascii="Times New Roman" w:hAnsi="Times New Roman" w:cs="Times New Roman"/>
          <w:b/>
          <w:sz w:val="24"/>
          <w:szCs w:val="24"/>
        </w:rPr>
        <w:tab/>
      </w:r>
    </w:p>
    <w:p w:rsidR="00C9496D" w:rsidRDefault="00C9496D" w:rsidP="004A1C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1CD" w:rsidRPr="004A1C40" w:rsidRDefault="00AD1ADF" w:rsidP="004A1C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C40">
        <w:rPr>
          <w:rFonts w:ascii="Times New Roman" w:hAnsi="Times New Roman" w:cs="Times New Roman"/>
          <w:b/>
          <w:sz w:val="24"/>
          <w:szCs w:val="24"/>
        </w:rPr>
        <w:t>TAJNIŠTVO PREDSJEDANJA REPUBLIKE HRVATSKE VIJEĆEM EU 2020</w:t>
      </w:r>
    </w:p>
    <w:p w:rsidR="004A1C40" w:rsidRDefault="002D0DDA" w:rsidP="004A1C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C4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Služba za ljudske resurse i osposobljavanje za poslove pre</w:t>
      </w:r>
      <w:r w:rsidR="00BF1AD2" w:rsidRPr="004A1C4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d</w:t>
      </w:r>
      <w:r w:rsidRPr="004A1C4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sjedanja</w:t>
      </w:r>
    </w:p>
    <w:p w:rsidR="00CD20BC" w:rsidRPr="00B80B5B" w:rsidRDefault="00CD20BC" w:rsidP="00B80B5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v</w:t>
      </w:r>
      <w:r w:rsidR="00AD1ADF" w:rsidRPr="00B80B5B">
        <w:rPr>
          <w:rFonts w:ascii="Times New Roman" w:hAnsi="Times New Roman" w:cs="Times New Roman"/>
          <w:sz w:val="24"/>
          <w:szCs w:val="24"/>
        </w:rPr>
        <w:t>iši stručni savjetnik</w:t>
      </w:r>
      <w:r w:rsidRP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4A2439" w:rsidRPr="00B80B5B">
        <w:rPr>
          <w:rFonts w:ascii="Times New Roman" w:hAnsi="Times New Roman" w:cs="Times New Roman"/>
          <w:sz w:val="24"/>
          <w:szCs w:val="24"/>
        </w:rPr>
        <w:t xml:space="preserve">- </w:t>
      </w:r>
      <w:r w:rsidRPr="00B80B5B">
        <w:rPr>
          <w:rFonts w:ascii="Times New Roman" w:hAnsi="Times New Roman" w:cs="Times New Roman"/>
          <w:sz w:val="24"/>
          <w:szCs w:val="24"/>
        </w:rPr>
        <w:t>2 izvršitelja/</w:t>
      </w:r>
      <w:proofErr w:type="spellStart"/>
      <w:r w:rsidRPr="00B80B5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2771D" w:rsidRPr="00B80B5B">
        <w:rPr>
          <w:rFonts w:ascii="Times New Roman" w:hAnsi="Times New Roman" w:cs="Times New Roman"/>
          <w:sz w:val="24"/>
          <w:szCs w:val="24"/>
        </w:rPr>
        <w:t>, zapošljavanje na određeno vrijeme</w:t>
      </w:r>
      <w:r w:rsidR="00277C30" w:rsidRP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4A2439" w:rsidRPr="00B80B5B">
        <w:rPr>
          <w:rFonts w:ascii="Times New Roman" w:hAnsi="Times New Roman" w:cs="Times New Roman"/>
          <w:sz w:val="24"/>
          <w:szCs w:val="24"/>
        </w:rPr>
        <w:t>zbog povećanja opsega posla</w:t>
      </w:r>
    </w:p>
    <w:p w:rsidR="00277C30" w:rsidRPr="00F10B0C" w:rsidRDefault="00277C30" w:rsidP="004A1C40">
      <w:pPr>
        <w:jc w:val="both"/>
        <w:rPr>
          <w:rFonts w:ascii="Times New Roman" w:hAnsi="Times New Roman" w:cs="Times New Roman"/>
          <w:sz w:val="24"/>
          <w:szCs w:val="24"/>
        </w:rPr>
      </w:pPr>
      <w:r w:rsidRPr="00F10B0C">
        <w:rPr>
          <w:rFonts w:ascii="Times New Roman" w:hAnsi="Times New Roman" w:cs="Times New Roman"/>
          <w:sz w:val="24"/>
          <w:szCs w:val="24"/>
        </w:rPr>
        <w:t xml:space="preserve"> </w:t>
      </w:r>
      <w:r w:rsidR="004A1C40">
        <w:rPr>
          <w:rFonts w:ascii="Times New Roman" w:hAnsi="Times New Roman" w:cs="Times New Roman"/>
          <w:sz w:val="24"/>
          <w:szCs w:val="24"/>
        </w:rPr>
        <w:t xml:space="preserve">  </w:t>
      </w:r>
      <w:r w:rsidRPr="00F10B0C">
        <w:rPr>
          <w:rFonts w:ascii="Times New Roman" w:hAnsi="Times New Roman" w:cs="Times New Roman"/>
          <w:sz w:val="24"/>
          <w:szCs w:val="24"/>
        </w:rPr>
        <w:t xml:space="preserve">   Stručni uvjeti:</w:t>
      </w:r>
    </w:p>
    <w:p w:rsidR="00277C30" w:rsidRPr="004A1C40" w:rsidRDefault="008D3D80" w:rsidP="004A1C4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C40">
        <w:rPr>
          <w:rFonts w:ascii="Times New Roman" w:hAnsi="Times New Roman" w:cs="Times New Roman"/>
          <w:sz w:val="24"/>
          <w:szCs w:val="24"/>
        </w:rPr>
        <w:t>z</w:t>
      </w:r>
      <w:r w:rsidR="00277C30" w:rsidRPr="004A1C40">
        <w:rPr>
          <w:rFonts w:ascii="Times New Roman" w:hAnsi="Times New Roman" w:cs="Times New Roman"/>
          <w:sz w:val="24"/>
          <w:szCs w:val="24"/>
        </w:rPr>
        <w:t>avršen preddiplomski i diplomski sveučilišni studij ili integrirani preddiplomski i dip</w:t>
      </w:r>
      <w:r w:rsidR="001D3A07" w:rsidRPr="004A1C40">
        <w:rPr>
          <w:rFonts w:ascii="Times New Roman" w:hAnsi="Times New Roman" w:cs="Times New Roman"/>
          <w:sz w:val="24"/>
          <w:szCs w:val="24"/>
        </w:rPr>
        <w:t>lomski sveučilišni studij ili specijalistički diplomski stručni studij društvene ili humanističke struke,</w:t>
      </w:r>
    </w:p>
    <w:p w:rsidR="001D3A07" w:rsidRPr="004A1C40" w:rsidRDefault="008D3D80" w:rsidP="004A1C4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C40">
        <w:rPr>
          <w:rFonts w:ascii="Times New Roman" w:hAnsi="Times New Roman" w:cs="Times New Roman"/>
          <w:sz w:val="24"/>
          <w:szCs w:val="24"/>
        </w:rPr>
        <w:t>n</w:t>
      </w:r>
      <w:r w:rsidR="001D3A07" w:rsidRPr="004A1C40">
        <w:rPr>
          <w:rFonts w:ascii="Times New Roman" w:hAnsi="Times New Roman" w:cs="Times New Roman"/>
          <w:sz w:val="24"/>
          <w:szCs w:val="24"/>
        </w:rPr>
        <w:t>ajmanje četiri (4) godine radnog iskustva na odgovarajućim poslovima,</w:t>
      </w:r>
    </w:p>
    <w:p w:rsidR="001D3A07" w:rsidRPr="004A1C40" w:rsidRDefault="008D3D80" w:rsidP="004A1C4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C40">
        <w:rPr>
          <w:rFonts w:ascii="Times New Roman" w:hAnsi="Times New Roman" w:cs="Times New Roman"/>
          <w:sz w:val="24"/>
          <w:szCs w:val="24"/>
        </w:rPr>
        <w:t>z</w:t>
      </w:r>
      <w:r w:rsidR="001D3A07" w:rsidRPr="004A1C40">
        <w:rPr>
          <w:rFonts w:ascii="Times New Roman" w:hAnsi="Times New Roman" w:cs="Times New Roman"/>
          <w:sz w:val="24"/>
          <w:szCs w:val="24"/>
        </w:rPr>
        <w:t>nanje engleskog jezika,</w:t>
      </w:r>
    </w:p>
    <w:p w:rsidR="00F5076A" w:rsidRDefault="008D3D80" w:rsidP="00F5076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C40">
        <w:rPr>
          <w:rFonts w:ascii="Times New Roman" w:hAnsi="Times New Roman" w:cs="Times New Roman"/>
          <w:sz w:val="24"/>
          <w:szCs w:val="24"/>
        </w:rPr>
        <w:t>p</w:t>
      </w:r>
      <w:r w:rsidR="007E145E" w:rsidRPr="004A1C40">
        <w:rPr>
          <w:rFonts w:ascii="Times New Roman" w:hAnsi="Times New Roman" w:cs="Times New Roman"/>
          <w:sz w:val="24"/>
          <w:szCs w:val="24"/>
        </w:rPr>
        <w:t>oložen državni stručni ispit.</w:t>
      </w:r>
    </w:p>
    <w:p w:rsidR="00F5076A" w:rsidRPr="00F5076A" w:rsidRDefault="00F5076A" w:rsidP="00F507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D3A07" w:rsidRPr="00B80B5B" w:rsidRDefault="00F5076A" w:rsidP="00B80B5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s</w:t>
      </w:r>
      <w:r w:rsidR="001D3A07" w:rsidRPr="00B80B5B">
        <w:rPr>
          <w:rFonts w:ascii="Times New Roman" w:hAnsi="Times New Roman" w:cs="Times New Roman"/>
          <w:sz w:val="24"/>
          <w:szCs w:val="24"/>
        </w:rPr>
        <w:t>tručni suradnik</w:t>
      </w:r>
      <w:r w:rsidR="004A2439" w:rsidRPr="00B80B5B">
        <w:rPr>
          <w:rFonts w:ascii="Times New Roman" w:hAnsi="Times New Roman" w:cs="Times New Roman"/>
          <w:sz w:val="24"/>
          <w:szCs w:val="24"/>
        </w:rPr>
        <w:t xml:space="preserve"> - </w:t>
      </w:r>
      <w:r w:rsidR="001D3A07" w:rsidRPr="00B80B5B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1D3A07" w:rsidRPr="00B80B5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2771D" w:rsidRPr="00B80B5B">
        <w:rPr>
          <w:rFonts w:ascii="Times New Roman" w:hAnsi="Times New Roman" w:cs="Times New Roman"/>
          <w:sz w:val="24"/>
          <w:szCs w:val="24"/>
        </w:rPr>
        <w:t>, zapošljavanje na određeno vrijeme</w:t>
      </w:r>
      <w:r w:rsidR="001D3A07" w:rsidRP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4A2439" w:rsidRPr="00B80B5B">
        <w:rPr>
          <w:rFonts w:ascii="Times New Roman" w:hAnsi="Times New Roman" w:cs="Times New Roman"/>
          <w:sz w:val="24"/>
          <w:szCs w:val="24"/>
        </w:rPr>
        <w:t>zbog povećanja opsega posla</w:t>
      </w:r>
    </w:p>
    <w:p w:rsidR="003E319B" w:rsidRPr="00F10B0C" w:rsidRDefault="003E319B" w:rsidP="00F507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0B0C">
        <w:rPr>
          <w:rFonts w:ascii="Times New Roman" w:hAnsi="Times New Roman" w:cs="Times New Roman"/>
          <w:sz w:val="24"/>
          <w:szCs w:val="24"/>
        </w:rPr>
        <w:t>Stručni uvjeti:</w:t>
      </w:r>
    </w:p>
    <w:p w:rsidR="003E319B" w:rsidRPr="00F5076A" w:rsidRDefault="008D3D80" w:rsidP="00F5076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76A">
        <w:rPr>
          <w:rFonts w:ascii="Times New Roman" w:hAnsi="Times New Roman" w:cs="Times New Roman"/>
          <w:sz w:val="24"/>
          <w:szCs w:val="24"/>
        </w:rPr>
        <w:t>z</w:t>
      </w:r>
      <w:r w:rsidR="003E319B" w:rsidRPr="00F5076A">
        <w:rPr>
          <w:rFonts w:ascii="Times New Roman" w:hAnsi="Times New Roman" w:cs="Times New Roman"/>
          <w:sz w:val="24"/>
          <w:szCs w:val="24"/>
        </w:rPr>
        <w:t xml:space="preserve">avršen preddiplomski i diplomski sveučilišni studij ili integrirani preddiplomski i diplomski sveučilišni studij ili specijalistički diplomski stručni studij struke iz članka 34. Pravilnika </w:t>
      </w:r>
      <w:r w:rsidR="00B0559B" w:rsidRPr="00F5076A">
        <w:rPr>
          <w:rFonts w:ascii="Times New Roman" w:hAnsi="Times New Roman" w:cs="Times New Roman"/>
          <w:sz w:val="24"/>
          <w:szCs w:val="24"/>
        </w:rPr>
        <w:t>o unutarnjem redu,</w:t>
      </w:r>
    </w:p>
    <w:p w:rsidR="003E319B" w:rsidRPr="00F5076A" w:rsidRDefault="008D3D80" w:rsidP="00F5076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76A">
        <w:rPr>
          <w:rFonts w:ascii="Times New Roman" w:hAnsi="Times New Roman" w:cs="Times New Roman"/>
          <w:sz w:val="24"/>
          <w:szCs w:val="24"/>
        </w:rPr>
        <w:t>n</w:t>
      </w:r>
      <w:r w:rsidR="003E319B" w:rsidRPr="00F5076A">
        <w:rPr>
          <w:rFonts w:ascii="Times New Roman" w:hAnsi="Times New Roman" w:cs="Times New Roman"/>
          <w:sz w:val="24"/>
          <w:szCs w:val="24"/>
        </w:rPr>
        <w:t>ajmanje jedna (1) godina radnog iskustva na odgovarajućim poslovima,</w:t>
      </w:r>
    </w:p>
    <w:p w:rsidR="003E319B" w:rsidRPr="00F5076A" w:rsidRDefault="008D3D80" w:rsidP="00F5076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76A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3E319B" w:rsidRPr="00F5076A">
        <w:rPr>
          <w:rFonts w:ascii="Times New Roman" w:hAnsi="Times New Roman" w:cs="Times New Roman"/>
          <w:sz w:val="24"/>
          <w:szCs w:val="24"/>
        </w:rPr>
        <w:t>nanje engleskog jezika</w:t>
      </w:r>
      <w:r w:rsidR="0033722F">
        <w:rPr>
          <w:rFonts w:ascii="Times New Roman" w:hAnsi="Times New Roman" w:cs="Times New Roman"/>
          <w:sz w:val="24"/>
          <w:szCs w:val="24"/>
        </w:rPr>
        <w:t>,</w:t>
      </w:r>
    </w:p>
    <w:p w:rsidR="003E319B" w:rsidRDefault="008D3D80" w:rsidP="00F5076A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76A">
        <w:rPr>
          <w:rFonts w:ascii="Times New Roman" w:hAnsi="Times New Roman" w:cs="Times New Roman"/>
          <w:sz w:val="24"/>
          <w:szCs w:val="24"/>
        </w:rPr>
        <w:t>p</w:t>
      </w:r>
      <w:r w:rsidR="003E319B" w:rsidRPr="00F5076A">
        <w:rPr>
          <w:rFonts w:ascii="Times New Roman" w:hAnsi="Times New Roman" w:cs="Times New Roman"/>
          <w:sz w:val="24"/>
          <w:szCs w:val="24"/>
        </w:rPr>
        <w:t>oložen državni stručni ispit</w:t>
      </w:r>
      <w:r w:rsidR="007E145E" w:rsidRPr="00F5076A">
        <w:rPr>
          <w:rFonts w:ascii="Times New Roman" w:hAnsi="Times New Roman" w:cs="Times New Roman"/>
          <w:sz w:val="24"/>
          <w:szCs w:val="24"/>
        </w:rPr>
        <w:t>.</w:t>
      </w:r>
    </w:p>
    <w:p w:rsidR="00F5076A" w:rsidRPr="00F5076A" w:rsidRDefault="00F5076A" w:rsidP="00F507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A2439" w:rsidRPr="00B80B5B" w:rsidRDefault="0033722F" w:rsidP="00B80B5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F5724" w:rsidRPr="00B80B5B">
        <w:rPr>
          <w:rFonts w:ascii="Times New Roman" w:hAnsi="Times New Roman" w:cs="Times New Roman"/>
          <w:sz w:val="24"/>
          <w:szCs w:val="24"/>
        </w:rPr>
        <w:t>tručni referent</w:t>
      </w:r>
      <w:r w:rsidR="00FA2E78" w:rsidRP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4A2439" w:rsidRPr="00B80B5B">
        <w:rPr>
          <w:rFonts w:ascii="Times New Roman" w:hAnsi="Times New Roman" w:cs="Times New Roman"/>
          <w:sz w:val="24"/>
          <w:szCs w:val="24"/>
        </w:rPr>
        <w:t xml:space="preserve">- </w:t>
      </w:r>
      <w:r w:rsidR="00EF5724" w:rsidRPr="00B80B5B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EF5724" w:rsidRPr="00B80B5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2771D" w:rsidRPr="00B80B5B">
        <w:rPr>
          <w:rFonts w:ascii="Times New Roman" w:hAnsi="Times New Roman" w:cs="Times New Roman"/>
          <w:sz w:val="24"/>
          <w:szCs w:val="24"/>
        </w:rPr>
        <w:t>, zapošljavanje na određeno vrijeme</w:t>
      </w:r>
      <w:r w:rsidR="00EF5724" w:rsidRP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4A2439" w:rsidRPr="00B80B5B">
        <w:rPr>
          <w:rFonts w:ascii="Times New Roman" w:hAnsi="Times New Roman" w:cs="Times New Roman"/>
          <w:sz w:val="24"/>
          <w:szCs w:val="24"/>
        </w:rPr>
        <w:t>zbog povećanja opsega posla</w:t>
      </w:r>
    </w:p>
    <w:p w:rsidR="00EF5724" w:rsidRPr="00F5076A" w:rsidRDefault="000F16D2" w:rsidP="00F507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5724" w:rsidRPr="00F5076A">
        <w:rPr>
          <w:rFonts w:ascii="Times New Roman" w:hAnsi="Times New Roman" w:cs="Times New Roman"/>
          <w:sz w:val="24"/>
          <w:szCs w:val="24"/>
        </w:rPr>
        <w:t>Stručni uvjeti:</w:t>
      </w:r>
    </w:p>
    <w:p w:rsidR="002D0DDA" w:rsidRPr="00F5076A" w:rsidRDefault="008D3D80" w:rsidP="00F5076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76A">
        <w:rPr>
          <w:rFonts w:ascii="Times New Roman" w:hAnsi="Times New Roman" w:cs="Times New Roman"/>
          <w:sz w:val="24"/>
          <w:szCs w:val="24"/>
        </w:rPr>
        <w:t>s</w:t>
      </w:r>
      <w:r w:rsidR="0033722F">
        <w:rPr>
          <w:rFonts w:ascii="Times New Roman" w:hAnsi="Times New Roman" w:cs="Times New Roman"/>
          <w:sz w:val="24"/>
          <w:szCs w:val="24"/>
        </w:rPr>
        <w:t>rednja stručna sprema,</w:t>
      </w:r>
    </w:p>
    <w:p w:rsidR="00EF5724" w:rsidRPr="00F5076A" w:rsidRDefault="008D3D80" w:rsidP="00F5076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76A">
        <w:rPr>
          <w:rFonts w:ascii="Times New Roman" w:hAnsi="Times New Roman" w:cs="Times New Roman"/>
          <w:sz w:val="24"/>
          <w:szCs w:val="24"/>
        </w:rPr>
        <w:t>n</w:t>
      </w:r>
      <w:r w:rsidR="002D0DDA" w:rsidRPr="00F5076A">
        <w:rPr>
          <w:rFonts w:ascii="Times New Roman" w:hAnsi="Times New Roman" w:cs="Times New Roman"/>
          <w:sz w:val="24"/>
          <w:szCs w:val="24"/>
        </w:rPr>
        <w:t>ajmanje jedna (1) godina radnog iskustva na odgovarajućim poslovima,</w:t>
      </w:r>
    </w:p>
    <w:p w:rsidR="002D0DDA" w:rsidRPr="00F5076A" w:rsidRDefault="008D3D80" w:rsidP="00F5076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76A">
        <w:rPr>
          <w:rFonts w:ascii="Times New Roman" w:hAnsi="Times New Roman" w:cs="Times New Roman"/>
          <w:sz w:val="24"/>
          <w:szCs w:val="24"/>
        </w:rPr>
        <w:t>z</w:t>
      </w:r>
      <w:r w:rsidR="002D0DDA" w:rsidRPr="00F5076A">
        <w:rPr>
          <w:rFonts w:ascii="Times New Roman" w:hAnsi="Times New Roman" w:cs="Times New Roman"/>
          <w:sz w:val="24"/>
          <w:szCs w:val="24"/>
        </w:rPr>
        <w:t>nanje engleskog</w:t>
      </w:r>
      <w:r w:rsidR="005C1F79" w:rsidRPr="00F5076A">
        <w:rPr>
          <w:rFonts w:ascii="Times New Roman" w:hAnsi="Times New Roman" w:cs="Times New Roman"/>
          <w:sz w:val="24"/>
          <w:szCs w:val="24"/>
        </w:rPr>
        <w:t xml:space="preserve"> </w:t>
      </w:r>
      <w:r w:rsidR="002D0DDA" w:rsidRPr="00F5076A">
        <w:rPr>
          <w:rFonts w:ascii="Times New Roman" w:hAnsi="Times New Roman" w:cs="Times New Roman"/>
          <w:sz w:val="24"/>
          <w:szCs w:val="24"/>
        </w:rPr>
        <w:t>jezika,</w:t>
      </w:r>
    </w:p>
    <w:p w:rsidR="002D0DDA" w:rsidRDefault="008D3D80" w:rsidP="00F5076A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076A">
        <w:rPr>
          <w:rFonts w:ascii="Times New Roman" w:hAnsi="Times New Roman" w:cs="Times New Roman"/>
          <w:sz w:val="24"/>
          <w:szCs w:val="24"/>
        </w:rPr>
        <w:t>p</w:t>
      </w:r>
      <w:r w:rsidR="002D0DDA" w:rsidRPr="00F5076A">
        <w:rPr>
          <w:rFonts w:ascii="Times New Roman" w:hAnsi="Times New Roman" w:cs="Times New Roman"/>
          <w:sz w:val="24"/>
          <w:szCs w:val="24"/>
        </w:rPr>
        <w:t>oložen državni stručni ispit</w:t>
      </w:r>
      <w:r w:rsidR="007E145E" w:rsidRPr="00F5076A">
        <w:rPr>
          <w:rFonts w:ascii="Times New Roman" w:hAnsi="Times New Roman" w:cs="Times New Roman"/>
          <w:sz w:val="24"/>
          <w:szCs w:val="24"/>
        </w:rPr>
        <w:t>.</w:t>
      </w:r>
    </w:p>
    <w:p w:rsidR="00B80B5B" w:rsidRPr="00F5076A" w:rsidRDefault="00B80B5B" w:rsidP="00B80B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B5B" w:rsidRPr="00B80B5B" w:rsidRDefault="00B80B5B" w:rsidP="00B80B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5B">
        <w:rPr>
          <w:rFonts w:ascii="Times New Roman" w:hAnsi="Times New Roman" w:cs="Times New Roman"/>
          <w:b/>
          <w:sz w:val="24"/>
          <w:szCs w:val="24"/>
        </w:rPr>
        <w:t>TAJNIŠTVO PREDSJEDANJA REPUBLIKE HRVATSKE VIJEĆEM EU 2020</w:t>
      </w:r>
    </w:p>
    <w:p w:rsidR="00B80B5B" w:rsidRDefault="002D0DDA" w:rsidP="00B80B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0C">
        <w:rPr>
          <w:rFonts w:ascii="Times New Roman" w:hAnsi="Times New Roman" w:cs="Times New Roman"/>
          <w:b/>
          <w:sz w:val="24"/>
          <w:szCs w:val="24"/>
        </w:rPr>
        <w:t xml:space="preserve">Služba </w:t>
      </w:r>
      <w:r w:rsidR="007C40FD" w:rsidRPr="00F10B0C">
        <w:rPr>
          <w:rFonts w:ascii="Times New Roman" w:hAnsi="Times New Roman" w:cs="Times New Roman"/>
          <w:b/>
          <w:sz w:val="24"/>
          <w:szCs w:val="24"/>
        </w:rPr>
        <w:t>za organizaciju i logistiku za poslove predsjedanja</w:t>
      </w:r>
    </w:p>
    <w:p w:rsidR="007C40FD" w:rsidRPr="00283B05" w:rsidRDefault="00F5076A" w:rsidP="00283B05">
      <w:pPr>
        <w:pStyle w:val="ListParagraph"/>
        <w:numPr>
          <w:ilvl w:val="0"/>
          <w:numId w:val="38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v</w:t>
      </w:r>
      <w:r w:rsidR="007C40FD" w:rsidRPr="00B80B5B">
        <w:rPr>
          <w:rFonts w:ascii="Times New Roman" w:hAnsi="Times New Roman" w:cs="Times New Roman"/>
          <w:sz w:val="24"/>
          <w:szCs w:val="24"/>
        </w:rPr>
        <w:t>iši stručni savjetnik</w:t>
      </w:r>
      <w:r w:rsidR="00FA2E78" w:rsidRP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4A2439" w:rsidRPr="00B80B5B">
        <w:rPr>
          <w:rFonts w:ascii="Times New Roman" w:hAnsi="Times New Roman" w:cs="Times New Roman"/>
          <w:sz w:val="24"/>
          <w:szCs w:val="24"/>
        </w:rPr>
        <w:t xml:space="preserve">- </w:t>
      </w:r>
      <w:r w:rsidR="007C40FD" w:rsidRPr="00B80B5B">
        <w:rPr>
          <w:rFonts w:ascii="Times New Roman" w:hAnsi="Times New Roman" w:cs="Times New Roman"/>
          <w:sz w:val="24"/>
          <w:szCs w:val="24"/>
        </w:rPr>
        <w:t>10 izvršitelja/</w:t>
      </w:r>
      <w:proofErr w:type="spellStart"/>
      <w:r w:rsidR="007C40FD" w:rsidRPr="00B80B5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2771D" w:rsidRPr="00B80B5B">
        <w:rPr>
          <w:rFonts w:ascii="Times New Roman" w:hAnsi="Times New Roman" w:cs="Times New Roman"/>
          <w:sz w:val="24"/>
          <w:szCs w:val="24"/>
        </w:rPr>
        <w:t>, zapošljavanje na određeno vrijeme</w:t>
      </w:r>
      <w:r w:rsidR="007C40FD" w:rsidRP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4A2439" w:rsidRPr="00B80B5B">
        <w:rPr>
          <w:rFonts w:ascii="Times New Roman" w:hAnsi="Times New Roman" w:cs="Times New Roman"/>
          <w:sz w:val="24"/>
          <w:szCs w:val="24"/>
        </w:rPr>
        <w:t>zbog povećanja opsega posla</w:t>
      </w:r>
      <w:r w:rsidR="0092771D" w:rsidRPr="00B80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05" w:rsidRPr="00B80B5B" w:rsidRDefault="00283B05" w:rsidP="00283B05">
      <w:pPr>
        <w:pStyle w:val="ListParagraph"/>
        <w:spacing w:after="0" w:line="240" w:lineRule="auto"/>
        <w:ind w:left="7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0FD" w:rsidRPr="00F10B0C" w:rsidRDefault="007C40FD" w:rsidP="00B80B5B">
      <w:pPr>
        <w:jc w:val="both"/>
        <w:rPr>
          <w:rFonts w:ascii="Times New Roman" w:hAnsi="Times New Roman" w:cs="Times New Roman"/>
          <w:sz w:val="24"/>
          <w:szCs w:val="24"/>
        </w:rPr>
      </w:pPr>
      <w:r w:rsidRPr="00F10B0C">
        <w:rPr>
          <w:rFonts w:ascii="Times New Roman" w:hAnsi="Times New Roman" w:cs="Times New Roman"/>
          <w:sz w:val="24"/>
          <w:szCs w:val="24"/>
        </w:rPr>
        <w:t xml:space="preserve"> </w:t>
      </w:r>
      <w:r w:rsidR="00AA1A2F">
        <w:rPr>
          <w:rFonts w:ascii="Times New Roman" w:hAnsi="Times New Roman" w:cs="Times New Roman"/>
          <w:sz w:val="24"/>
          <w:szCs w:val="24"/>
        </w:rPr>
        <w:t xml:space="preserve">      </w:t>
      </w:r>
      <w:r w:rsidRPr="00F10B0C">
        <w:rPr>
          <w:rFonts w:ascii="Times New Roman" w:hAnsi="Times New Roman" w:cs="Times New Roman"/>
          <w:sz w:val="24"/>
          <w:szCs w:val="24"/>
        </w:rPr>
        <w:t>Stručni uvjeti:</w:t>
      </w:r>
    </w:p>
    <w:p w:rsidR="007C40FD" w:rsidRPr="00B80B5B" w:rsidRDefault="008D3D80" w:rsidP="00B80B5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z</w:t>
      </w:r>
      <w:r w:rsidR="007C40FD" w:rsidRPr="00B80B5B">
        <w:rPr>
          <w:rFonts w:ascii="Times New Roman" w:hAnsi="Times New Roman" w:cs="Times New Roman"/>
          <w:sz w:val="24"/>
          <w:szCs w:val="24"/>
        </w:rPr>
        <w:t>avršen preddiplomski i diplomski sveučilišni studij ili integrirani preddiplomski i diplomski sveučilišni studij ili specijalistički diplomski stručni studij društvene ili humanističke struke,</w:t>
      </w:r>
    </w:p>
    <w:p w:rsidR="007C40FD" w:rsidRPr="00B80B5B" w:rsidRDefault="008D3D80" w:rsidP="00B80B5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r</w:t>
      </w:r>
      <w:r w:rsidR="007C40FD" w:rsidRPr="00B80B5B">
        <w:rPr>
          <w:rFonts w:ascii="Times New Roman" w:hAnsi="Times New Roman" w:cs="Times New Roman"/>
          <w:sz w:val="24"/>
          <w:szCs w:val="24"/>
        </w:rPr>
        <w:t>adno iskustvo na EU poslovima,</w:t>
      </w:r>
    </w:p>
    <w:p w:rsidR="007C40FD" w:rsidRPr="00B80B5B" w:rsidRDefault="008D3D80" w:rsidP="00B80B5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n</w:t>
      </w:r>
      <w:r w:rsidR="007C40FD" w:rsidRPr="00B80B5B">
        <w:rPr>
          <w:rFonts w:ascii="Times New Roman" w:hAnsi="Times New Roman" w:cs="Times New Roman"/>
          <w:sz w:val="24"/>
          <w:szCs w:val="24"/>
        </w:rPr>
        <w:t>ajmanje četiri (4) godine radnog iskustva na odgovarajućim poslovima,</w:t>
      </w:r>
    </w:p>
    <w:p w:rsidR="007C40FD" w:rsidRPr="00B80B5B" w:rsidRDefault="008D3D80" w:rsidP="00B80B5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z</w:t>
      </w:r>
      <w:r w:rsidR="007C40FD" w:rsidRPr="00B80B5B">
        <w:rPr>
          <w:rFonts w:ascii="Times New Roman" w:hAnsi="Times New Roman" w:cs="Times New Roman"/>
          <w:sz w:val="24"/>
          <w:szCs w:val="24"/>
        </w:rPr>
        <w:t>nanje engleskog jezika,</w:t>
      </w:r>
    </w:p>
    <w:p w:rsidR="007C40FD" w:rsidRDefault="008D3D80" w:rsidP="00B80B5B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p</w:t>
      </w:r>
      <w:r w:rsidR="007E145E" w:rsidRPr="00B80B5B">
        <w:rPr>
          <w:rFonts w:ascii="Times New Roman" w:hAnsi="Times New Roman" w:cs="Times New Roman"/>
          <w:sz w:val="24"/>
          <w:szCs w:val="24"/>
        </w:rPr>
        <w:t>oložen državni stručni ispit.</w:t>
      </w:r>
    </w:p>
    <w:p w:rsidR="00283B05" w:rsidRPr="00B80B5B" w:rsidRDefault="00283B05" w:rsidP="00283B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C40FD" w:rsidRDefault="00B80B5B" w:rsidP="00B80B5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s</w:t>
      </w:r>
      <w:r w:rsidR="007C40FD" w:rsidRPr="00B80B5B">
        <w:rPr>
          <w:rFonts w:ascii="Times New Roman" w:hAnsi="Times New Roman" w:cs="Times New Roman"/>
          <w:sz w:val="24"/>
          <w:szCs w:val="24"/>
        </w:rPr>
        <w:t>tručni suradnik</w:t>
      </w:r>
      <w:r w:rsidR="00FA2E78" w:rsidRP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4A2439" w:rsidRPr="00B80B5B">
        <w:rPr>
          <w:rFonts w:ascii="Times New Roman" w:hAnsi="Times New Roman" w:cs="Times New Roman"/>
          <w:sz w:val="24"/>
          <w:szCs w:val="24"/>
        </w:rPr>
        <w:t xml:space="preserve">- </w:t>
      </w:r>
      <w:r w:rsidR="007C40FD" w:rsidRPr="00B80B5B">
        <w:rPr>
          <w:rFonts w:ascii="Times New Roman" w:hAnsi="Times New Roman" w:cs="Times New Roman"/>
          <w:sz w:val="24"/>
          <w:szCs w:val="24"/>
        </w:rPr>
        <w:t>2 izvršitelja/</w:t>
      </w:r>
      <w:proofErr w:type="spellStart"/>
      <w:r w:rsidR="007C40FD" w:rsidRPr="00B80B5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92771D" w:rsidRPr="00B80B5B">
        <w:rPr>
          <w:rFonts w:ascii="Times New Roman" w:hAnsi="Times New Roman" w:cs="Times New Roman"/>
          <w:sz w:val="24"/>
          <w:szCs w:val="24"/>
        </w:rPr>
        <w:t>, zapošljavanje na određeno vrijeme</w:t>
      </w:r>
      <w:r w:rsidR="007C40FD" w:rsidRP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4A2439" w:rsidRPr="00B80B5B">
        <w:rPr>
          <w:rFonts w:ascii="Times New Roman" w:hAnsi="Times New Roman" w:cs="Times New Roman"/>
          <w:sz w:val="24"/>
          <w:szCs w:val="24"/>
        </w:rPr>
        <w:t>zbog povećanja opsega posla</w:t>
      </w:r>
    </w:p>
    <w:p w:rsidR="00262CC2" w:rsidRPr="00F10B0C" w:rsidRDefault="00AA1A2F" w:rsidP="00B80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2CC2" w:rsidRPr="00F10B0C">
        <w:rPr>
          <w:rFonts w:ascii="Times New Roman" w:hAnsi="Times New Roman" w:cs="Times New Roman"/>
          <w:sz w:val="24"/>
          <w:szCs w:val="24"/>
        </w:rPr>
        <w:t>Stručni uvjeti:</w:t>
      </w:r>
    </w:p>
    <w:p w:rsidR="00262CC2" w:rsidRPr="00B80B5B" w:rsidRDefault="008D3D80" w:rsidP="00B80B5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z</w:t>
      </w:r>
      <w:r w:rsidR="00262CC2" w:rsidRPr="00B80B5B">
        <w:rPr>
          <w:rFonts w:ascii="Times New Roman" w:hAnsi="Times New Roman" w:cs="Times New Roman"/>
          <w:sz w:val="24"/>
          <w:szCs w:val="24"/>
        </w:rPr>
        <w:t xml:space="preserve">avršen preddiplomski i diplomski sveučilišni studij ili integrirani preddiplomski i diplomski sveučilišni studij ili specijalistički diplomski stručni studij društvene ili </w:t>
      </w:r>
      <w:r w:rsidR="00EC0D03" w:rsidRPr="00B80B5B">
        <w:rPr>
          <w:rFonts w:ascii="Times New Roman" w:hAnsi="Times New Roman" w:cs="Times New Roman"/>
          <w:sz w:val="24"/>
          <w:szCs w:val="24"/>
        </w:rPr>
        <w:t xml:space="preserve">humanističke </w:t>
      </w:r>
      <w:r w:rsidR="00262CC2" w:rsidRPr="00B80B5B">
        <w:rPr>
          <w:rFonts w:ascii="Times New Roman" w:hAnsi="Times New Roman" w:cs="Times New Roman"/>
          <w:sz w:val="24"/>
          <w:szCs w:val="24"/>
        </w:rPr>
        <w:t>struke,</w:t>
      </w:r>
    </w:p>
    <w:p w:rsidR="00262CC2" w:rsidRPr="00B80B5B" w:rsidRDefault="008D3D80" w:rsidP="00B80B5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n</w:t>
      </w:r>
      <w:r w:rsidR="00262CC2" w:rsidRPr="00B80B5B">
        <w:rPr>
          <w:rFonts w:ascii="Times New Roman" w:hAnsi="Times New Roman" w:cs="Times New Roman"/>
          <w:sz w:val="24"/>
          <w:szCs w:val="24"/>
        </w:rPr>
        <w:t>ajmanje jedna (1) godina radnog iskustva na odgovarajućim poslovima,</w:t>
      </w:r>
    </w:p>
    <w:p w:rsidR="00262CC2" w:rsidRPr="00B80B5B" w:rsidRDefault="008D3D80" w:rsidP="00B80B5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z</w:t>
      </w:r>
      <w:r w:rsidR="00262CC2" w:rsidRPr="00B80B5B">
        <w:rPr>
          <w:rFonts w:ascii="Times New Roman" w:hAnsi="Times New Roman" w:cs="Times New Roman"/>
          <w:sz w:val="24"/>
          <w:szCs w:val="24"/>
        </w:rPr>
        <w:t>nanje engleskog jezika,</w:t>
      </w:r>
    </w:p>
    <w:p w:rsidR="00262CC2" w:rsidRDefault="008D3D80" w:rsidP="00B80B5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p</w:t>
      </w:r>
      <w:r w:rsidR="007E145E" w:rsidRPr="00B80B5B">
        <w:rPr>
          <w:rFonts w:ascii="Times New Roman" w:hAnsi="Times New Roman" w:cs="Times New Roman"/>
          <w:sz w:val="24"/>
          <w:szCs w:val="24"/>
        </w:rPr>
        <w:t>oložen državni stručni ispit.</w:t>
      </w:r>
    </w:p>
    <w:p w:rsidR="00B80B5B" w:rsidRPr="00B80B5B" w:rsidRDefault="00B80B5B" w:rsidP="00B80B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479F" w:rsidRPr="00B80B5B" w:rsidRDefault="00B80B5B" w:rsidP="00B80B5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s</w:t>
      </w:r>
      <w:r w:rsidR="003C479F" w:rsidRPr="00B80B5B">
        <w:rPr>
          <w:rFonts w:ascii="Times New Roman" w:hAnsi="Times New Roman" w:cs="Times New Roman"/>
          <w:sz w:val="24"/>
          <w:szCs w:val="24"/>
        </w:rPr>
        <w:t>tručni referent</w:t>
      </w:r>
      <w:r w:rsidR="00FA2E78" w:rsidRP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4A2439" w:rsidRPr="00B80B5B">
        <w:rPr>
          <w:rFonts w:ascii="Times New Roman" w:hAnsi="Times New Roman" w:cs="Times New Roman"/>
          <w:sz w:val="24"/>
          <w:szCs w:val="24"/>
        </w:rPr>
        <w:t xml:space="preserve">- </w:t>
      </w:r>
      <w:r w:rsidR="003C479F" w:rsidRPr="00B80B5B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3C479F" w:rsidRPr="00B80B5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92771D" w:rsidRPr="00B80B5B">
        <w:rPr>
          <w:rFonts w:ascii="Times New Roman" w:hAnsi="Times New Roman" w:cs="Times New Roman"/>
          <w:sz w:val="24"/>
          <w:szCs w:val="24"/>
        </w:rPr>
        <w:t>, zapošljavanje na određeno vrijeme zbog povećanja opsega posla</w:t>
      </w:r>
    </w:p>
    <w:p w:rsidR="003C479F" w:rsidRPr="00F10B0C" w:rsidRDefault="00AA1A2F" w:rsidP="00B80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479F" w:rsidRPr="00F10B0C">
        <w:rPr>
          <w:rFonts w:ascii="Times New Roman" w:hAnsi="Times New Roman" w:cs="Times New Roman"/>
          <w:sz w:val="24"/>
          <w:szCs w:val="24"/>
        </w:rPr>
        <w:t>Stručni uvjeti:</w:t>
      </w:r>
    </w:p>
    <w:p w:rsidR="003C479F" w:rsidRPr="00B80B5B" w:rsidRDefault="008D3D80" w:rsidP="00B80B5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s</w:t>
      </w:r>
      <w:r w:rsidR="003C479F" w:rsidRPr="00B80B5B">
        <w:rPr>
          <w:rFonts w:ascii="Times New Roman" w:hAnsi="Times New Roman" w:cs="Times New Roman"/>
          <w:sz w:val="24"/>
          <w:szCs w:val="24"/>
        </w:rPr>
        <w:t>rednja stručna sprema struke iz članka 34. Pravilnika o unutarnjem redu,</w:t>
      </w:r>
    </w:p>
    <w:p w:rsidR="003C479F" w:rsidRPr="00B80B5B" w:rsidRDefault="008D3D80" w:rsidP="00B80B5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n</w:t>
      </w:r>
      <w:r w:rsidR="003C479F" w:rsidRPr="00B80B5B">
        <w:rPr>
          <w:rFonts w:ascii="Times New Roman" w:hAnsi="Times New Roman" w:cs="Times New Roman"/>
          <w:sz w:val="24"/>
          <w:szCs w:val="24"/>
        </w:rPr>
        <w:t>ajmanje jedna (1) godina radnog iskustva na odgovarajućim poslovima,</w:t>
      </w:r>
    </w:p>
    <w:p w:rsidR="003C479F" w:rsidRPr="00B80B5B" w:rsidRDefault="008D3D80" w:rsidP="00B80B5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3C479F" w:rsidRPr="00B80B5B">
        <w:rPr>
          <w:rFonts w:ascii="Times New Roman" w:hAnsi="Times New Roman" w:cs="Times New Roman"/>
          <w:sz w:val="24"/>
          <w:szCs w:val="24"/>
        </w:rPr>
        <w:t>nanje engleskog jezika,</w:t>
      </w:r>
    </w:p>
    <w:p w:rsidR="003C479F" w:rsidRDefault="008D3D80" w:rsidP="00B80B5B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p</w:t>
      </w:r>
      <w:r w:rsidR="003C479F" w:rsidRPr="00B80B5B">
        <w:rPr>
          <w:rFonts w:ascii="Times New Roman" w:hAnsi="Times New Roman" w:cs="Times New Roman"/>
          <w:sz w:val="24"/>
          <w:szCs w:val="24"/>
        </w:rPr>
        <w:t>oložen državni stručni ispit</w:t>
      </w:r>
      <w:r w:rsidR="007E145E" w:rsidRPr="00B80B5B">
        <w:rPr>
          <w:rFonts w:ascii="Times New Roman" w:hAnsi="Times New Roman" w:cs="Times New Roman"/>
          <w:sz w:val="24"/>
          <w:szCs w:val="24"/>
        </w:rPr>
        <w:t>.</w:t>
      </w:r>
    </w:p>
    <w:p w:rsidR="00EC0D03" w:rsidRPr="00B80B5B" w:rsidRDefault="00B80B5B" w:rsidP="004A1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5B">
        <w:rPr>
          <w:rFonts w:ascii="Times New Roman" w:hAnsi="Times New Roman" w:cs="Times New Roman"/>
          <w:b/>
          <w:sz w:val="24"/>
          <w:szCs w:val="24"/>
        </w:rPr>
        <w:t>TAJNIŠTVO PREDSJEDANJA REPUBLIKE HRVATSKE VIJEĆEM EU 2020</w:t>
      </w:r>
    </w:p>
    <w:p w:rsidR="00262CC2" w:rsidRPr="00F10B0C" w:rsidRDefault="00EC0D03" w:rsidP="004A1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0C">
        <w:rPr>
          <w:rFonts w:ascii="Times New Roman" w:hAnsi="Times New Roman" w:cs="Times New Roman"/>
          <w:b/>
          <w:sz w:val="24"/>
          <w:szCs w:val="24"/>
        </w:rPr>
        <w:t>Služba za komunikacije i kulturne aktivnosti za poslove predsjedanja</w:t>
      </w:r>
      <w:r w:rsidR="00262CC2" w:rsidRPr="00F10B0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C0D03" w:rsidRPr="00B80B5B" w:rsidRDefault="00B80B5B" w:rsidP="00B80B5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v</w:t>
      </w:r>
      <w:r w:rsidR="00EC0D03" w:rsidRPr="00B80B5B">
        <w:rPr>
          <w:rFonts w:ascii="Times New Roman" w:hAnsi="Times New Roman" w:cs="Times New Roman"/>
          <w:sz w:val="24"/>
          <w:szCs w:val="24"/>
        </w:rPr>
        <w:t>iši stručni savjetnik</w:t>
      </w:r>
      <w:r w:rsidR="00FA2E78" w:rsidRP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46025C" w:rsidRPr="00B80B5B">
        <w:rPr>
          <w:rFonts w:ascii="Times New Roman" w:hAnsi="Times New Roman" w:cs="Times New Roman"/>
          <w:sz w:val="24"/>
          <w:szCs w:val="24"/>
        </w:rPr>
        <w:t xml:space="preserve">- </w:t>
      </w:r>
      <w:r w:rsidR="00EC0D03" w:rsidRPr="00B80B5B">
        <w:rPr>
          <w:rFonts w:ascii="Times New Roman" w:hAnsi="Times New Roman" w:cs="Times New Roman"/>
          <w:sz w:val="24"/>
          <w:szCs w:val="24"/>
        </w:rPr>
        <w:t>3 izvršitelja/</w:t>
      </w:r>
      <w:proofErr w:type="spellStart"/>
      <w:r w:rsidR="00EC0D03" w:rsidRPr="00B80B5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6025C" w:rsidRPr="00B80B5B">
        <w:rPr>
          <w:rFonts w:ascii="Times New Roman" w:hAnsi="Times New Roman" w:cs="Times New Roman"/>
          <w:sz w:val="24"/>
          <w:szCs w:val="24"/>
        </w:rPr>
        <w:t>, zapošljavanje na određeno vrijeme zbog povećanja opsega posla</w:t>
      </w:r>
    </w:p>
    <w:p w:rsidR="00EC0D03" w:rsidRPr="00F10B0C" w:rsidRDefault="00AA1A2F" w:rsidP="00B80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0D03" w:rsidRPr="00F10B0C">
        <w:rPr>
          <w:rFonts w:ascii="Times New Roman" w:hAnsi="Times New Roman" w:cs="Times New Roman"/>
          <w:sz w:val="24"/>
          <w:szCs w:val="24"/>
        </w:rPr>
        <w:t>Stručni uvjeti:</w:t>
      </w:r>
    </w:p>
    <w:p w:rsidR="00EC0D03" w:rsidRPr="00B80B5B" w:rsidRDefault="008D3D80" w:rsidP="00B80B5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z</w:t>
      </w:r>
      <w:r w:rsidR="00EC0D03" w:rsidRPr="00B80B5B">
        <w:rPr>
          <w:rFonts w:ascii="Times New Roman" w:hAnsi="Times New Roman" w:cs="Times New Roman"/>
          <w:sz w:val="24"/>
          <w:szCs w:val="24"/>
        </w:rPr>
        <w:t>avršen preddiplomski i diplomski sveučilišni studij ili integrirani preddiplomski i diplomski sveučilišni studij ili specijalistički diplomski stručni studij struke iz čl. 34. Pravilnika o unutarnjem redu,</w:t>
      </w:r>
    </w:p>
    <w:p w:rsidR="00EC0D03" w:rsidRPr="00B80B5B" w:rsidRDefault="008D3D80" w:rsidP="00B80B5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n</w:t>
      </w:r>
      <w:r w:rsidR="00EC0D03" w:rsidRPr="00B80B5B">
        <w:rPr>
          <w:rFonts w:ascii="Times New Roman" w:hAnsi="Times New Roman" w:cs="Times New Roman"/>
          <w:sz w:val="24"/>
          <w:szCs w:val="24"/>
        </w:rPr>
        <w:t>ajmanje četiri (4) godine radnog iskustva na odgovarajućim poslovima,</w:t>
      </w:r>
    </w:p>
    <w:p w:rsidR="00EC0D03" w:rsidRPr="00B80B5B" w:rsidRDefault="008D3D80" w:rsidP="00B80B5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z</w:t>
      </w:r>
      <w:r w:rsidR="00C810C1">
        <w:rPr>
          <w:rFonts w:ascii="Times New Roman" w:hAnsi="Times New Roman" w:cs="Times New Roman"/>
          <w:sz w:val="24"/>
          <w:szCs w:val="24"/>
        </w:rPr>
        <w:t>nanje engleskog</w:t>
      </w:r>
      <w:r w:rsidR="00EF36A0" w:rsidRP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EC0D03" w:rsidRPr="00B80B5B">
        <w:rPr>
          <w:rFonts w:ascii="Times New Roman" w:hAnsi="Times New Roman" w:cs="Times New Roman"/>
          <w:sz w:val="24"/>
          <w:szCs w:val="24"/>
        </w:rPr>
        <w:t>jezika,</w:t>
      </w:r>
    </w:p>
    <w:p w:rsidR="00EC0D03" w:rsidRPr="00B80B5B" w:rsidRDefault="008D3D80" w:rsidP="00B80B5B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p</w:t>
      </w:r>
      <w:r w:rsidR="007E145E" w:rsidRPr="00B80B5B">
        <w:rPr>
          <w:rFonts w:ascii="Times New Roman" w:hAnsi="Times New Roman" w:cs="Times New Roman"/>
          <w:sz w:val="24"/>
          <w:szCs w:val="24"/>
        </w:rPr>
        <w:t>oložen državni stručni ispit.</w:t>
      </w:r>
    </w:p>
    <w:p w:rsidR="00402761" w:rsidRDefault="00402761" w:rsidP="004A1C40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0559B" w:rsidRPr="00B80B5B" w:rsidRDefault="00B80B5B" w:rsidP="00B80B5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s</w:t>
      </w:r>
      <w:r w:rsidR="00B0559B" w:rsidRPr="00B80B5B">
        <w:rPr>
          <w:rFonts w:ascii="Times New Roman" w:hAnsi="Times New Roman" w:cs="Times New Roman"/>
          <w:sz w:val="24"/>
          <w:szCs w:val="24"/>
        </w:rPr>
        <w:t>tručni referent</w:t>
      </w:r>
      <w:r w:rsidR="00FA2E78" w:rsidRP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402761" w:rsidRPr="00B80B5B">
        <w:rPr>
          <w:rFonts w:ascii="Times New Roman" w:hAnsi="Times New Roman" w:cs="Times New Roman"/>
          <w:sz w:val="24"/>
          <w:szCs w:val="24"/>
        </w:rPr>
        <w:t xml:space="preserve">- </w:t>
      </w:r>
      <w:r w:rsidR="00B0559B" w:rsidRPr="00B80B5B">
        <w:rPr>
          <w:rFonts w:ascii="Times New Roman" w:hAnsi="Times New Roman" w:cs="Times New Roman"/>
          <w:sz w:val="24"/>
          <w:szCs w:val="24"/>
        </w:rPr>
        <w:t>2 izvršitelja/</w:t>
      </w:r>
      <w:proofErr w:type="spellStart"/>
      <w:r w:rsidR="00B0559B" w:rsidRPr="00B80B5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02761" w:rsidRPr="00B80B5B">
        <w:rPr>
          <w:rFonts w:ascii="Times New Roman" w:hAnsi="Times New Roman" w:cs="Times New Roman"/>
          <w:sz w:val="24"/>
          <w:szCs w:val="24"/>
        </w:rPr>
        <w:t>, zapošljavanje na određeno vrijeme zbog povećanja opsega posla</w:t>
      </w:r>
    </w:p>
    <w:p w:rsidR="00B0559B" w:rsidRPr="00F10B0C" w:rsidRDefault="00AA1A2F" w:rsidP="00B80B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559B" w:rsidRPr="00F10B0C">
        <w:rPr>
          <w:rFonts w:ascii="Times New Roman" w:hAnsi="Times New Roman" w:cs="Times New Roman"/>
          <w:sz w:val="24"/>
          <w:szCs w:val="24"/>
        </w:rPr>
        <w:t>Stručni uvjeti:</w:t>
      </w:r>
    </w:p>
    <w:p w:rsidR="00B0559B" w:rsidRPr="00B80B5B" w:rsidRDefault="008D3D80" w:rsidP="00B80B5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s</w:t>
      </w:r>
      <w:r w:rsidR="0033722F">
        <w:rPr>
          <w:rFonts w:ascii="Times New Roman" w:hAnsi="Times New Roman" w:cs="Times New Roman"/>
          <w:sz w:val="24"/>
          <w:szCs w:val="24"/>
        </w:rPr>
        <w:t>rednja stručna sprema,</w:t>
      </w:r>
    </w:p>
    <w:p w:rsidR="00B0559B" w:rsidRPr="00B80B5B" w:rsidRDefault="008D3D80" w:rsidP="00B80B5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n</w:t>
      </w:r>
      <w:r w:rsidR="00B0559B" w:rsidRPr="00B80B5B">
        <w:rPr>
          <w:rFonts w:ascii="Times New Roman" w:hAnsi="Times New Roman" w:cs="Times New Roman"/>
          <w:sz w:val="24"/>
          <w:szCs w:val="24"/>
        </w:rPr>
        <w:t>ajmanje jedna (1) godina radnog iskustva na odgovarajućim poslovima,</w:t>
      </w:r>
    </w:p>
    <w:p w:rsidR="00B0559B" w:rsidRPr="00B80B5B" w:rsidRDefault="008D3D80" w:rsidP="00B80B5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z</w:t>
      </w:r>
      <w:r w:rsidR="00B0559B" w:rsidRPr="00B80B5B">
        <w:rPr>
          <w:rFonts w:ascii="Times New Roman" w:hAnsi="Times New Roman" w:cs="Times New Roman"/>
          <w:sz w:val="24"/>
          <w:szCs w:val="24"/>
        </w:rPr>
        <w:t>nanje engleskog</w:t>
      </w:r>
      <w:r w:rsidR="00EF36A0" w:rsidRP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B0559B" w:rsidRPr="00B80B5B">
        <w:rPr>
          <w:rFonts w:ascii="Times New Roman" w:hAnsi="Times New Roman" w:cs="Times New Roman"/>
          <w:sz w:val="24"/>
          <w:szCs w:val="24"/>
        </w:rPr>
        <w:t>jezika,</w:t>
      </w:r>
    </w:p>
    <w:p w:rsidR="00B0559B" w:rsidRDefault="008D3D80" w:rsidP="00B80B5B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p</w:t>
      </w:r>
      <w:r w:rsidR="00B0559B" w:rsidRPr="00B80B5B">
        <w:rPr>
          <w:rFonts w:ascii="Times New Roman" w:hAnsi="Times New Roman" w:cs="Times New Roman"/>
          <w:sz w:val="24"/>
          <w:szCs w:val="24"/>
        </w:rPr>
        <w:t>oložen državni stručni ispit</w:t>
      </w:r>
      <w:r w:rsidR="007E145E" w:rsidRPr="00B80B5B">
        <w:rPr>
          <w:rFonts w:ascii="Times New Roman" w:hAnsi="Times New Roman" w:cs="Times New Roman"/>
          <w:sz w:val="24"/>
          <w:szCs w:val="24"/>
        </w:rPr>
        <w:t>.</w:t>
      </w:r>
    </w:p>
    <w:p w:rsidR="00B80B5B" w:rsidRDefault="00B80B5B" w:rsidP="00B80B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80B5B" w:rsidRPr="00B80B5B" w:rsidRDefault="00B80B5B" w:rsidP="00B80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B5B">
        <w:rPr>
          <w:rFonts w:ascii="Times New Roman" w:hAnsi="Times New Roman" w:cs="Times New Roman"/>
          <w:b/>
          <w:sz w:val="24"/>
          <w:szCs w:val="24"/>
        </w:rPr>
        <w:t>TAJNIŠTVO PREDSJEDANJA REPUBLIKE HRVATSKE VIJEĆEM EU 2020</w:t>
      </w:r>
    </w:p>
    <w:p w:rsidR="00B0559B" w:rsidRPr="00F10B0C" w:rsidRDefault="00B0559B" w:rsidP="00B80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0C">
        <w:rPr>
          <w:rFonts w:ascii="Times New Roman" w:hAnsi="Times New Roman" w:cs="Times New Roman"/>
          <w:b/>
          <w:sz w:val="24"/>
          <w:szCs w:val="24"/>
        </w:rPr>
        <w:t>Služba za nabave za poslove predsjedanja</w:t>
      </w:r>
    </w:p>
    <w:p w:rsidR="00B0559B" w:rsidRPr="00B80B5B" w:rsidRDefault="00B80B5B" w:rsidP="00B80B5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s</w:t>
      </w:r>
      <w:r w:rsidR="00B0559B" w:rsidRPr="00B80B5B">
        <w:rPr>
          <w:rFonts w:ascii="Times New Roman" w:hAnsi="Times New Roman" w:cs="Times New Roman"/>
          <w:sz w:val="24"/>
          <w:szCs w:val="24"/>
        </w:rPr>
        <w:t>tručni suradnik</w:t>
      </w:r>
      <w:r w:rsidR="00FA2E78" w:rsidRP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402761" w:rsidRPr="00B80B5B">
        <w:rPr>
          <w:rFonts w:ascii="Times New Roman" w:hAnsi="Times New Roman" w:cs="Times New Roman"/>
          <w:sz w:val="24"/>
          <w:szCs w:val="24"/>
        </w:rPr>
        <w:t xml:space="preserve">- </w:t>
      </w:r>
      <w:r w:rsidR="00B0559B" w:rsidRPr="00B80B5B">
        <w:rPr>
          <w:rFonts w:ascii="Times New Roman" w:hAnsi="Times New Roman" w:cs="Times New Roman"/>
          <w:sz w:val="24"/>
          <w:szCs w:val="24"/>
        </w:rPr>
        <w:t>2 izvršitelja/</w:t>
      </w:r>
      <w:proofErr w:type="spellStart"/>
      <w:r w:rsidR="00B0559B" w:rsidRPr="00B80B5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02761" w:rsidRPr="00B80B5B">
        <w:rPr>
          <w:rFonts w:ascii="Times New Roman" w:hAnsi="Times New Roman" w:cs="Times New Roman"/>
          <w:sz w:val="24"/>
          <w:szCs w:val="24"/>
        </w:rPr>
        <w:t>, zapošljavanje na određeno vrijeme zbog povećanja opsega posla</w:t>
      </w:r>
    </w:p>
    <w:p w:rsidR="00B0559B" w:rsidRPr="00F10B0C" w:rsidRDefault="00B0559B" w:rsidP="004A1C40">
      <w:pPr>
        <w:jc w:val="both"/>
        <w:rPr>
          <w:rFonts w:ascii="Times New Roman" w:hAnsi="Times New Roman" w:cs="Times New Roman"/>
          <w:sz w:val="24"/>
          <w:szCs w:val="24"/>
        </w:rPr>
      </w:pPr>
      <w:r w:rsidRPr="00F10B0C">
        <w:rPr>
          <w:rFonts w:ascii="Times New Roman" w:hAnsi="Times New Roman" w:cs="Times New Roman"/>
          <w:sz w:val="24"/>
          <w:szCs w:val="24"/>
        </w:rPr>
        <w:t xml:space="preserve"> </w:t>
      </w:r>
      <w:r w:rsidR="00AA1A2F">
        <w:rPr>
          <w:rFonts w:ascii="Times New Roman" w:hAnsi="Times New Roman" w:cs="Times New Roman"/>
          <w:sz w:val="24"/>
          <w:szCs w:val="24"/>
        </w:rPr>
        <w:t xml:space="preserve">      </w:t>
      </w:r>
      <w:r w:rsidRPr="00F10B0C">
        <w:rPr>
          <w:rFonts w:ascii="Times New Roman" w:hAnsi="Times New Roman" w:cs="Times New Roman"/>
          <w:sz w:val="24"/>
          <w:szCs w:val="24"/>
        </w:rPr>
        <w:t>Stručni uvjeti:</w:t>
      </w:r>
    </w:p>
    <w:p w:rsidR="00B0559B" w:rsidRPr="00B80B5B" w:rsidRDefault="008D3D80" w:rsidP="00B80B5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z</w:t>
      </w:r>
      <w:r w:rsidR="00B0559B" w:rsidRPr="00B80B5B">
        <w:rPr>
          <w:rFonts w:ascii="Times New Roman" w:hAnsi="Times New Roman" w:cs="Times New Roman"/>
          <w:sz w:val="24"/>
          <w:szCs w:val="24"/>
        </w:rPr>
        <w:t>avršen preddiplomski i diplomski sveučilišni studij ili integrirani preddiplomski i diplomski sveučilišni studij ili specijalistički diplomski stručni studij struke iz čl. 34. Pravilnika o unutarnjem redu,</w:t>
      </w:r>
    </w:p>
    <w:p w:rsidR="00B0559B" w:rsidRPr="00B80B5B" w:rsidRDefault="008D3D80" w:rsidP="00B80B5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n</w:t>
      </w:r>
      <w:r w:rsidR="00B0559B" w:rsidRPr="00B80B5B">
        <w:rPr>
          <w:rFonts w:ascii="Times New Roman" w:hAnsi="Times New Roman" w:cs="Times New Roman"/>
          <w:sz w:val="24"/>
          <w:szCs w:val="24"/>
        </w:rPr>
        <w:t>ajmanje jedna (1) godina radnog iskustva na odgovarajućim poslovima,</w:t>
      </w:r>
    </w:p>
    <w:p w:rsidR="00B0559B" w:rsidRPr="00B80B5B" w:rsidRDefault="008D3D80" w:rsidP="00B80B5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z</w:t>
      </w:r>
      <w:r w:rsidR="00B0559B" w:rsidRPr="00B80B5B">
        <w:rPr>
          <w:rFonts w:ascii="Times New Roman" w:hAnsi="Times New Roman" w:cs="Times New Roman"/>
          <w:sz w:val="24"/>
          <w:szCs w:val="24"/>
        </w:rPr>
        <w:t>nanje engleskog jezika,</w:t>
      </w:r>
    </w:p>
    <w:p w:rsidR="00402761" w:rsidRDefault="008D3D80" w:rsidP="00B80B5B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p</w:t>
      </w:r>
      <w:r w:rsidR="00402761" w:rsidRPr="00B80B5B">
        <w:rPr>
          <w:rFonts w:ascii="Times New Roman" w:hAnsi="Times New Roman" w:cs="Times New Roman"/>
          <w:sz w:val="24"/>
          <w:szCs w:val="24"/>
        </w:rPr>
        <w:t>oložen državni stručni ispit</w:t>
      </w:r>
    </w:p>
    <w:p w:rsidR="00283B05" w:rsidRDefault="00283B05" w:rsidP="00283B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0559B" w:rsidRPr="00B80B5B" w:rsidRDefault="00B80B5B" w:rsidP="00B80B5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B5B">
        <w:rPr>
          <w:rFonts w:ascii="Times New Roman" w:hAnsi="Times New Roman" w:cs="Times New Roman"/>
          <w:sz w:val="24"/>
          <w:szCs w:val="24"/>
        </w:rPr>
        <w:t>s</w:t>
      </w:r>
      <w:r w:rsidR="00B0559B" w:rsidRPr="00B80B5B">
        <w:rPr>
          <w:rFonts w:ascii="Times New Roman" w:hAnsi="Times New Roman" w:cs="Times New Roman"/>
          <w:sz w:val="24"/>
          <w:szCs w:val="24"/>
        </w:rPr>
        <w:t>tručni referent</w:t>
      </w:r>
      <w:r w:rsidR="00402761" w:rsidRPr="00B80B5B">
        <w:rPr>
          <w:rFonts w:ascii="Times New Roman" w:hAnsi="Times New Roman" w:cs="Times New Roman"/>
          <w:sz w:val="24"/>
          <w:szCs w:val="24"/>
        </w:rPr>
        <w:t xml:space="preserve"> - </w:t>
      </w:r>
      <w:r w:rsidR="00B0559B" w:rsidRPr="00B80B5B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B0559B" w:rsidRPr="00B80B5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02761" w:rsidRPr="00B80B5B">
        <w:rPr>
          <w:rFonts w:ascii="Times New Roman" w:hAnsi="Times New Roman" w:cs="Times New Roman"/>
          <w:sz w:val="24"/>
          <w:szCs w:val="24"/>
        </w:rPr>
        <w:t>, zapošljavanje na o</w:t>
      </w:r>
      <w:r w:rsidR="00C810C1">
        <w:rPr>
          <w:rFonts w:ascii="Times New Roman" w:hAnsi="Times New Roman" w:cs="Times New Roman"/>
          <w:sz w:val="24"/>
          <w:szCs w:val="24"/>
        </w:rPr>
        <w:t xml:space="preserve">dređeno vrijeme zbog povećanja </w:t>
      </w:r>
      <w:r w:rsidR="00402761" w:rsidRPr="00B80B5B">
        <w:rPr>
          <w:rFonts w:ascii="Times New Roman" w:hAnsi="Times New Roman" w:cs="Times New Roman"/>
          <w:sz w:val="24"/>
          <w:szCs w:val="24"/>
        </w:rPr>
        <w:t>opsega posla</w:t>
      </w:r>
    </w:p>
    <w:p w:rsidR="00D15E99" w:rsidRPr="00F10B0C" w:rsidRDefault="00D15E99" w:rsidP="004A1C40">
      <w:pPr>
        <w:jc w:val="both"/>
        <w:rPr>
          <w:rFonts w:ascii="Times New Roman" w:hAnsi="Times New Roman" w:cs="Times New Roman"/>
          <w:sz w:val="24"/>
          <w:szCs w:val="24"/>
        </w:rPr>
      </w:pPr>
      <w:r w:rsidRPr="00F10B0C">
        <w:rPr>
          <w:rFonts w:ascii="Times New Roman" w:hAnsi="Times New Roman" w:cs="Times New Roman"/>
          <w:sz w:val="24"/>
          <w:szCs w:val="24"/>
        </w:rPr>
        <w:t xml:space="preserve"> </w:t>
      </w:r>
      <w:r w:rsid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AA1A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10B0C">
        <w:rPr>
          <w:rFonts w:ascii="Times New Roman" w:hAnsi="Times New Roman" w:cs="Times New Roman"/>
          <w:sz w:val="24"/>
          <w:szCs w:val="24"/>
        </w:rPr>
        <w:t>Stručni uvjeti:</w:t>
      </w:r>
    </w:p>
    <w:p w:rsidR="00D15E99" w:rsidRPr="00351A32" w:rsidRDefault="008D3D80" w:rsidP="00351A32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A32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33722F">
        <w:rPr>
          <w:rFonts w:ascii="Times New Roman" w:hAnsi="Times New Roman" w:cs="Times New Roman"/>
          <w:sz w:val="24"/>
          <w:szCs w:val="24"/>
        </w:rPr>
        <w:t>rednja stručna sprema,</w:t>
      </w:r>
    </w:p>
    <w:p w:rsidR="00D15E99" w:rsidRPr="00351A32" w:rsidRDefault="008D3D80" w:rsidP="00351A32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A32">
        <w:rPr>
          <w:rFonts w:ascii="Times New Roman" w:hAnsi="Times New Roman" w:cs="Times New Roman"/>
          <w:sz w:val="24"/>
          <w:szCs w:val="24"/>
        </w:rPr>
        <w:t>n</w:t>
      </w:r>
      <w:r w:rsidR="00D15E99" w:rsidRPr="00351A32">
        <w:rPr>
          <w:rFonts w:ascii="Times New Roman" w:hAnsi="Times New Roman" w:cs="Times New Roman"/>
          <w:sz w:val="24"/>
          <w:szCs w:val="24"/>
        </w:rPr>
        <w:t>ajmanje jedna (1) godina radnog iskustva na odgovarajućim poslovima,</w:t>
      </w:r>
    </w:p>
    <w:p w:rsidR="00D15E99" w:rsidRPr="00351A32" w:rsidRDefault="008D3D80" w:rsidP="00351A32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A32">
        <w:rPr>
          <w:rFonts w:ascii="Times New Roman" w:hAnsi="Times New Roman" w:cs="Times New Roman"/>
          <w:sz w:val="24"/>
          <w:szCs w:val="24"/>
        </w:rPr>
        <w:t>z</w:t>
      </w:r>
      <w:r w:rsidR="00D15E99" w:rsidRPr="00351A32">
        <w:rPr>
          <w:rFonts w:ascii="Times New Roman" w:hAnsi="Times New Roman" w:cs="Times New Roman"/>
          <w:sz w:val="24"/>
          <w:szCs w:val="24"/>
        </w:rPr>
        <w:t>nanje engleskog jezika,</w:t>
      </w:r>
    </w:p>
    <w:p w:rsidR="00351A32" w:rsidRDefault="008D3D80" w:rsidP="00B80B5B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A32">
        <w:rPr>
          <w:rFonts w:ascii="Times New Roman" w:hAnsi="Times New Roman" w:cs="Times New Roman"/>
          <w:sz w:val="24"/>
          <w:szCs w:val="24"/>
        </w:rPr>
        <w:t>p</w:t>
      </w:r>
      <w:r w:rsidR="00D15E99" w:rsidRPr="00351A32">
        <w:rPr>
          <w:rFonts w:ascii="Times New Roman" w:hAnsi="Times New Roman" w:cs="Times New Roman"/>
          <w:sz w:val="24"/>
          <w:szCs w:val="24"/>
        </w:rPr>
        <w:t>oložen državni stručni ispit</w:t>
      </w:r>
    </w:p>
    <w:p w:rsidR="00B80B5B" w:rsidRPr="00351A32" w:rsidRDefault="00FF194E" w:rsidP="00351A32">
      <w:pPr>
        <w:jc w:val="both"/>
        <w:rPr>
          <w:rFonts w:ascii="Times New Roman" w:hAnsi="Times New Roman" w:cs="Times New Roman"/>
          <w:sz w:val="24"/>
          <w:szCs w:val="24"/>
        </w:rPr>
      </w:pPr>
      <w:r w:rsidRPr="00351A32">
        <w:rPr>
          <w:rFonts w:ascii="Times New Roman" w:hAnsi="Times New Roman" w:cs="Times New Roman"/>
          <w:b/>
          <w:sz w:val="24"/>
          <w:szCs w:val="24"/>
        </w:rPr>
        <w:t>SEKTOR ZA FINANCIRANJE I PRORAČUN</w:t>
      </w:r>
    </w:p>
    <w:p w:rsidR="00B80B5B" w:rsidRPr="00B80B5B" w:rsidRDefault="00FF194E" w:rsidP="00B80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B0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  <w:t>Služba za financijsko planiranje, pripremu za izvršenje, kontrolu i izvješćivanje o proračunu predsjedanja RH Vijećem EU 2020</w:t>
      </w:r>
    </w:p>
    <w:p w:rsidR="008B3578" w:rsidRPr="00B80B5B" w:rsidRDefault="00B80B5B" w:rsidP="00B80B5B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r-HR"/>
        </w:rPr>
      </w:pPr>
      <w:r w:rsidRPr="00B80B5B">
        <w:rPr>
          <w:rFonts w:ascii="Times New Roman" w:hAnsi="Times New Roman" w:cs="Times New Roman"/>
          <w:sz w:val="24"/>
          <w:szCs w:val="24"/>
        </w:rPr>
        <w:t>v</w:t>
      </w:r>
      <w:r w:rsidR="00FF194E" w:rsidRPr="00B80B5B">
        <w:rPr>
          <w:rFonts w:ascii="Times New Roman" w:hAnsi="Times New Roman" w:cs="Times New Roman"/>
          <w:sz w:val="24"/>
          <w:szCs w:val="24"/>
        </w:rPr>
        <w:t>iši stručni savjetnik</w:t>
      </w:r>
      <w:r w:rsidR="00FA2E78" w:rsidRPr="00B80B5B">
        <w:rPr>
          <w:rFonts w:ascii="Times New Roman" w:hAnsi="Times New Roman" w:cs="Times New Roman"/>
          <w:sz w:val="24"/>
          <w:szCs w:val="24"/>
        </w:rPr>
        <w:t xml:space="preserve"> </w:t>
      </w:r>
      <w:r w:rsidR="00402761" w:rsidRPr="00B80B5B">
        <w:rPr>
          <w:rFonts w:ascii="Times New Roman" w:hAnsi="Times New Roman" w:cs="Times New Roman"/>
          <w:sz w:val="24"/>
          <w:szCs w:val="24"/>
        </w:rPr>
        <w:t xml:space="preserve">- </w:t>
      </w:r>
      <w:r w:rsidR="00C85B06" w:rsidRPr="00B80B5B">
        <w:rPr>
          <w:rFonts w:ascii="Times New Roman" w:hAnsi="Times New Roman" w:cs="Times New Roman"/>
          <w:sz w:val="24"/>
          <w:szCs w:val="24"/>
        </w:rPr>
        <w:t>2 izvršitelja/</w:t>
      </w:r>
      <w:proofErr w:type="spellStart"/>
      <w:r w:rsidR="00C85B06" w:rsidRPr="00B80B5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02761" w:rsidRPr="00B80B5B">
        <w:rPr>
          <w:rFonts w:ascii="Times New Roman" w:hAnsi="Times New Roman" w:cs="Times New Roman"/>
          <w:sz w:val="24"/>
          <w:szCs w:val="24"/>
        </w:rPr>
        <w:t>, zapošljavanje na određeno vrijeme zbog povećanja opsega posla</w:t>
      </w:r>
    </w:p>
    <w:p w:rsidR="00C85B06" w:rsidRPr="008B3578" w:rsidRDefault="008B3578" w:rsidP="004A1C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5B06" w:rsidRPr="008B3578">
        <w:rPr>
          <w:rFonts w:ascii="Times New Roman" w:hAnsi="Times New Roman" w:cs="Times New Roman"/>
          <w:sz w:val="24"/>
          <w:szCs w:val="24"/>
        </w:rPr>
        <w:t>Stručni uvjeti:</w:t>
      </w:r>
    </w:p>
    <w:p w:rsidR="001A1421" w:rsidRPr="00351A32" w:rsidRDefault="008D3D80" w:rsidP="00351A32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A32">
        <w:rPr>
          <w:rFonts w:ascii="Times New Roman" w:hAnsi="Times New Roman" w:cs="Times New Roman"/>
          <w:sz w:val="24"/>
          <w:szCs w:val="24"/>
        </w:rPr>
        <w:t>z</w:t>
      </w:r>
      <w:r w:rsidR="001A1421" w:rsidRPr="00351A32">
        <w:rPr>
          <w:rFonts w:ascii="Times New Roman" w:hAnsi="Times New Roman" w:cs="Times New Roman"/>
          <w:sz w:val="24"/>
          <w:szCs w:val="24"/>
        </w:rPr>
        <w:t>avršen preddiplomski i diplomski sveučilišni studij ili integrirani preddiplomski i diplomski sveučilišni studij ili specijalistički diplomski stručni studij društvene ili humanističke struke,</w:t>
      </w:r>
    </w:p>
    <w:p w:rsidR="001A1421" w:rsidRPr="00351A32" w:rsidRDefault="008D3D80" w:rsidP="00351A32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A32">
        <w:rPr>
          <w:rFonts w:ascii="Times New Roman" w:hAnsi="Times New Roman" w:cs="Times New Roman"/>
          <w:sz w:val="24"/>
          <w:szCs w:val="24"/>
        </w:rPr>
        <w:t>n</w:t>
      </w:r>
      <w:r w:rsidR="001A1421" w:rsidRPr="00351A32">
        <w:rPr>
          <w:rFonts w:ascii="Times New Roman" w:hAnsi="Times New Roman" w:cs="Times New Roman"/>
          <w:sz w:val="24"/>
          <w:szCs w:val="24"/>
        </w:rPr>
        <w:t>ajmanje četiri (4) godine radnog iskustva na odgovarajućim poslovima,</w:t>
      </w:r>
    </w:p>
    <w:p w:rsidR="001A1421" w:rsidRPr="00351A32" w:rsidRDefault="008D3D80" w:rsidP="00351A32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A32">
        <w:rPr>
          <w:rFonts w:ascii="Times New Roman" w:hAnsi="Times New Roman" w:cs="Times New Roman"/>
          <w:sz w:val="24"/>
          <w:szCs w:val="24"/>
        </w:rPr>
        <w:t>z</w:t>
      </w:r>
      <w:r w:rsidR="001A1421" w:rsidRPr="00351A32">
        <w:rPr>
          <w:rFonts w:ascii="Times New Roman" w:hAnsi="Times New Roman" w:cs="Times New Roman"/>
          <w:sz w:val="24"/>
          <w:szCs w:val="24"/>
        </w:rPr>
        <w:t xml:space="preserve">nanje engleskog </w:t>
      </w:r>
      <w:r w:rsidR="00EC026F" w:rsidRPr="00351A32">
        <w:rPr>
          <w:rFonts w:ascii="Times New Roman" w:hAnsi="Times New Roman" w:cs="Times New Roman"/>
          <w:sz w:val="24"/>
          <w:szCs w:val="24"/>
        </w:rPr>
        <w:t>j</w:t>
      </w:r>
      <w:r w:rsidR="001A1421" w:rsidRPr="00351A32">
        <w:rPr>
          <w:rFonts w:ascii="Times New Roman" w:hAnsi="Times New Roman" w:cs="Times New Roman"/>
          <w:sz w:val="24"/>
          <w:szCs w:val="24"/>
        </w:rPr>
        <w:t>ezika,</w:t>
      </w:r>
    </w:p>
    <w:p w:rsidR="001A1421" w:rsidRPr="00351A32" w:rsidRDefault="008D3D80" w:rsidP="00351A32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A32">
        <w:rPr>
          <w:rFonts w:ascii="Times New Roman" w:hAnsi="Times New Roman" w:cs="Times New Roman"/>
          <w:sz w:val="24"/>
          <w:szCs w:val="24"/>
        </w:rPr>
        <w:t>p</w:t>
      </w:r>
      <w:r w:rsidR="007E145E" w:rsidRPr="00351A32">
        <w:rPr>
          <w:rFonts w:ascii="Times New Roman" w:hAnsi="Times New Roman" w:cs="Times New Roman"/>
          <w:sz w:val="24"/>
          <w:szCs w:val="24"/>
        </w:rPr>
        <w:t>oložen državni stručni ispit.</w:t>
      </w:r>
    </w:p>
    <w:p w:rsidR="00C85B06" w:rsidRPr="00F10B0C" w:rsidRDefault="00C85B06" w:rsidP="004A1C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5B06" w:rsidRPr="00B80B5B" w:rsidRDefault="00351A32" w:rsidP="00B80B5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85B06" w:rsidRPr="00B80B5B">
        <w:rPr>
          <w:rFonts w:ascii="Times New Roman" w:hAnsi="Times New Roman" w:cs="Times New Roman"/>
          <w:sz w:val="24"/>
          <w:szCs w:val="24"/>
        </w:rPr>
        <w:t>iši stručni referent</w:t>
      </w:r>
      <w:r w:rsidR="00402761" w:rsidRPr="00B80B5B">
        <w:rPr>
          <w:rFonts w:ascii="Times New Roman" w:hAnsi="Times New Roman" w:cs="Times New Roman"/>
          <w:sz w:val="24"/>
          <w:szCs w:val="24"/>
        </w:rPr>
        <w:t xml:space="preserve"> - </w:t>
      </w:r>
      <w:r w:rsidR="00C85B06" w:rsidRPr="00B80B5B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C85B06" w:rsidRPr="00B80B5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02761" w:rsidRPr="00B80B5B">
        <w:rPr>
          <w:rFonts w:ascii="Times New Roman" w:hAnsi="Times New Roman" w:cs="Times New Roman"/>
          <w:sz w:val="24"/>
          <w:szCs w:val="24"/>
        </w:rPr>
        <w:t>, zapošljavanje na određeno vrijeme zbog povećanja opsega posla</w:t>
      </w:r>
    </w:p>
    <w:p w:rsidR="00C85B06" w:rsidRPr="00F10B0C" w:rsidRDefault="00AA1A2F" w:rsidP="00AA1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5B06" w:rsidRPr="00F10B0C">
        <w:rPr>
          <w:rFonts w:ascii="Times New Roman" w:hAnsi="Times New Roman" w:cs="Times New Roman"/>
          <w:sz w:val="24"/>
          <w:szCs w:val="24"/>
        </w:rPr>
        <w:t>Stručni uvjeti:</w:t>
      </w:r>
    </w:p>
    <w:p w:rsidR="001A1421" w:rsidRPr="00351A32" w:rsidRDefault="008D3D80" w:rsidP="00351A32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A32">
        <w:rPr>
          <w:rFonts w:ascii="Times New Roman" w:hAnsi="Times New Roman" w:cs="Times New Roman"/>
          <w:sz w:val="24"/>
          <w:szCs w:val="24"/>
        </w:rPr>
        <w:t>z</w:t>
      </w:r>
      <w:r w:rsidR="001A1421" w:rsidRPr="00351A32">
        <w:rPr>
          <w:rFonts w:ascii="Times New Roman" w:hAnsi="Times New Roman" w:cs="Times New Roman"/>
          <w:sz w:val="24"/>
          <w:szCs w:val="24"/>
        </w:rPr>
        <w:t>avršen preddiplomski sveučilišni studij ili stručni studij struke iz čl. 34. Pravilnika o unutarnjem redu u trajanju od najmanje tri (3) godine,</w:t>
      </w:r>
    </w:p>
    <w:p w:rsidR="001A1421" w:rsidRPr="00351A32" w:rsidRDefault="008D3D80" w:rsidP="00351A32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A32">
        <w:rPr>
          <w:rFonts w:ascii="Times New Roman" w:hAnsi="Times New Roman" w:cs="Times New Roman"/>
          <w:sz w:val="24"/>
          <w:szCs w:val="24"/>
        </w:rPr>
        <w:t>n</w:t>
      </w:r>
      <w:r w:rsidR="001A1421" w:rsidRPr="00351A32">
        <w:rPr>
          <w:rFonts w:ascii="Times New Roman" w:hAnsi="Times New Roman" w:cs="Times New Roman"/>
          <w:sz w:val="24"/>
          <w:szCs w:val="24"/>
        </w:rPr>
        <w:t>ajmanje jedna (1) godina radnog iskustva na odgovarajućim poslovima,</w:t>
      </w:r>
    </w:p>
    <w:p w:rsidR="001A1421" w:rsidRPr="00351A32" w:rsidRDefault="008D3D80" w:rsidP="00351A32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A32">
        <w:rPr>
          <w:rFonts w:ascii="Times New Roman" w:hAnsi="Times New Roman" w:cs="Times New Roman"/>
          <w:sz w:val="24"/>
          <w:szCs w:val="24"/>
        </w:rPr>
        <w:t>z</w:t>
      </w:r>
      <w:r w:rsidR="001A1421" w:rsidRPr="00351A32">
        <w:rPr>
          <w:rFonts w:ascii="Times New Roman" w:hAnsi="Times New Roman" w:cs="Times New Roman"/>
          <w:sz w:val="24"/>
          <w:szCs w:val="24"/>
        </w:rPr>
        <w:t>nanje engleskog</w:t>
      </w:r>
      <w:r w:rsidR="00EF36A0" w:rsidRPr="00351A32">
        <w:rPr>
          <w:rFonts w:ascii="Times New Roman" w:hAnsi="Times New Roman" w:cs="Times New Roman"/>
          <w:sz w:val="24"/>
          <w:szCs w:val="24"/>
        </w:rPr>
        <w:t xml:space="preserve"> </w:t>
      </w:r>
      <w:r w:rsidR="001A1421" w:rsidRPr="00351A32">
        <w:rPr>
          <w:rFonts w:ascii="Times New Roman" w:hAnsi="Times New Roman" w:cs="Times New Roman"/>
          <w:sz w:val="24"/>
          <w:szCs w:val="24"/>
        </w:rPr>
        <w:t>jezika,</w:t>
      </w:r>
    </w:p>
    <w:p w:rsidR="00C85B06" w:rsidRPr="00351A32" w:rsidRDefault="008D3D80" w:rsidP="00351A32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1A32">
        <w:rPr>
          <w:rFonts w:ascii="Times New Roman" w:hAnsi="Times New Roman" w:cs="Times New Roman"/>
          <w:sz w:val="24"/>
          <w:szCs w:val="24"/>
        </w:rPr>
        <w:t>p</w:t>
      </w:r>
      <w:r w:rsidR="001A1421" w:rsidRPr="00351A32">
        <w:rPr>
          <w:rFonts w:ascii="Times New Roman" w:hAnsi="Times New Roman" w:cs="Times New Roman"/>
          <w:sz w:val="24"/>
          <w:szCs w:val="24"/>
        </w:rPr>
        <w:t>oložen državni stručni ispit</w:t>
      </w:r>
    </w:p>
    <w:p w:rsidR="009624AC" w:rsidRPr="00F10B0C" w:rsidRDefault="009624AC" w:rsidP="004A1C4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15E99" w:rsidRDefault="00F10B0C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navedenih uvjeta kandidati moraju ispunjavati i opće uvjete za prijem u državnu službu koji su propisani odredbom članka 48. </w:t>
      </w:r>
      <w:r w:rsidR="0040276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akona o d</w:t>
      </w:r>
      <w:r w:rsidR="00402761">
        <w:rPr>
          <w:rFonts w:ascii="Times New Roman" w:hAnsi="Times New Roman" w:cs="Times New Roman"/>
          <w:sz w:val="24"/>
          <w:szCs w:val="24"/>
        </w:rPr>
        <w:t>ržavnim službenicima.</w:t>
      </w:r>
    </w:p>
    <w:p w:rsidR="00F10B0C" w:rsidRDefault="00D9388E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državnu službu ne može biti primljena osoba za čiji prijem</w:t>
      </w:r>
      <w:r w:rsidR="00142C63">
        <w:rPr>
          <w:rFonts w:ascii="Times New Roman" w:hAnsi="Times New Roman" w:cs="Times New Roman"/>
          <w:sz w:val="24"/>
          <w:szCs w:val="24"/>
        </w:rPr>
        <w:t xml:space="preserve"> postoje zapreke iz članka 49. Z</w:t>
      </w:r>
      <w:r w:rsidR="00402761">
        <w:rPr>
          <w:rFonts w:ascii="Times New Roman" w:hAnsi="Times New Roman" w:cs="Times New Roman"/>
          <w:sz w:val="24"/>
          <w:szCs w:val="24"/>
        </w:rPr>
        <w:t>akona o državnim službenicima.</w:t>
      </w:r>
    </w:p>
    <w:p w:rsidR="00D9388E" w:rsidRDefault="00D9388E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oglas se mogu prijaviti osobe oba spola.</w:t>
      </w:r>
    </w:p>
    <w:p w:rsidR="00D9388E" w:rsidRDefault="00D9388E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se primaju u službu uz obvezan probni rad od dva mjeseca.</w:t>
      </w:r>
    </w:p>
    <w:p w:rsidR="00D9388E" w:rsidRDefault="00D9388E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oglas se mogu prijaviti i osobe koje nemaju položen državni stručni ispit, uz obvezu polaganja državnog stručnog ispita u roku od šest mjeseci od isteka probnog rada.</w:t>
      </w:r>
    </w:p>
    <w:p w:rsidR="00D9388E" w:rsidRDefault="00D9388E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oglas </w:t>
      </w:r>
      <w:r w:rsidR="00293D91">
        <w:rPr>
          <w:rFonts w:ascii="Times New Roman" w:hAnsi="Times New Roman" w:cs="Times New Roman"/>
          <w:sz w:val="24"/>
          <w:szCs w:val="24"/>
        </w:rPr>
        <w:t>potrebno je navesti</w:t>
      </w:r>
      <w:r>
        <w:rPr>
          <w:rFonts w:ascii="Times New Roman" w:hAnsi="Times New Roman" w:cs="Times New Roman"/>
          <w:sz w:val="24"/>
          <w:szCs w:val="24"/>
        </w:rPr>
        <w:t xml:space="preserve"> osobn</w:t>
      </w:r>
      <w:r w:rsidR="00293D91">
        <w:rPr>
          <w:rFonts w:ascii="Times New Roman" w:hAnsi="Times New Roman" w:cs="Times New Roman"/>
          <w:sz w:val="24"/>
          <w:szCs w:val="24"/>
        </w:rPr>
        <w:t>e podatke</w:t>
      </w:r>
      <w:r>
        <w:rPr>
          <w:rFonts w:ascii="Times New Roman" w:hAnsi="Times New Roman" w:cs="Times New Roman"/>
          <w:sz w:val="24"/>
          <w:szCs w:val="24"/>
        </w:rPr>
        <w:t xml:space="preserve"> podnositelja</w:t>
      </w:r>
      <w:r w:rsidR="00293D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93D91"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prijave (osobno ime, adresa stanovanja, broj telefona, odnosno mobitela, po mogućnosti e-mail adresa), te naziv radnog mjesta na koje se prijavljuje.</w:t>
      </w:r>
    </w:p>
    <w:p w:rsidR="0018266E" w:rsidRDefault="0018266E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FC">
        <w:rPr>
          <w:rFonts w:ascii="Times New Roman" w:hAnsi="Times New Roman" w:cs="Times New Roman"/>
          <w:sz w:val="24"/>
          <w:szCs w:val="24"/>
        </w:rPr>
        <w:lastRenderedPageBreak/>
        <w:t>Osobe koje se prijavljuju za više radnih mjesta dužne su za svako radno mjesto podnijeti zasebnu prijavu sa svim traženim prilozima te navesti redni broj i naziv radnog mjesta na koje se prijavljuju.</w:t>
      </w:r>
    </w:p>
    <w:p w:rsidR="00293D91" w:rsidRPr="00426DFC" w:rsidRDefault="00293D91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za prijavu nalazi se na web stranici Ministarstva vanjskih i europskih poslova, </w:t>
      </w:r>
      <w:r w:rsidRPr="00C810C1">
        <w:rPr>
          <w:rFonts w:ascii="Times New Roman" w:hAnsi="Times New Roman" w:cs="Times New Roman"/>
          <w:sz w:val="24"/>
          <w:szCs w:val="24"/>
        </w:rPr>
        <w:t>www.mvep.hr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D03" w:rsidRDefault="009F3ECE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FC">
        <w:rPr>
          <w:rFonts w:ascii="Times New Roman" w:hAnsi="Times New Roman" w:cs="Times New Roman"/>
          <w:sz w:val="24"/>
          <w:szCs w:val="24"/>
        </w:rPr>
        <w:t>Prijavu je potrebno vlastoručno potpisati.</w:t>
      </w:r>
    </w:p>
    <w:p w:rsidR="00426DFC" w:rsidRDefault="00905CCC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F3ECE">
        <w:rPr>
          <w:rFonts w:ascii="Times New Roman" w:hAnsi="Times New Roman" w:cs="Times New Roman"/>
          <w:sz w:val="24"/>
          <w:szCs w:val="24"/>
        </w:rPr>
        <w:t>z prijavu na oglas, kandid</w:t>
      </w:r>
      <w:r w:rsidR="00426DFC">
        <w:rPr>
          <w:rFonts w:ascii="Times New Roman" w:hAnsi="Times New Roman" w:cs="Times New Roman"/>
          <w:sz w:val="24"/>
          <w:szCs w:val="24"/>
        </w:rPr>
        <w:t>ati/kinje su dužni/e priložiti:</w:t>
      </w:r>
    </w:p>
    <w:p w:rsidR="009F3ECE" w:rsidRPr="00426DFC" w:rsidRDefault="0033722F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životopis,</w:t>
      </w:r>
    </w:p>
    <w:p w:rsidR="009F3ECE" w:rsidRPr="00426DFC" w:rsidRDefault="009F3ECE" w:rsidP="0033722F">
      <w:pPr>
        <w:pStyle w:val="box8265030"/>
        <w:spacing w:before="120" w:beforeAutospacing="0" w:after="120"/>
        <w:jc w:val="both"/>
      </w:pPr>
      <w:r w:rsidRPr="00426DFC">
        <w:t>2. dokaz o hrvatskom državljanstvu (preslik</w:t>
      </w:r>
      <w:r w:rsidR="00426DFC">
        <w:t>a</w:t>
      </w:r>
      <w:r w:rsidRPr="00426DFC">
        <w:t xml:space="preserve"> osobne iskaznice, vojne iska</w:t>
      </w:r>
      <w:r w:rsidR="0033722F">
        <w:t>znice, putovnice ili domovnice),</w:t>
      </w:r>
    </w:p>
    <w:p w:rsidR="009F3ECE" w:rsidRPr="00426DFC" w:rsidRDefault="009F3ECE" w:rsidP="0033722F">
      <w:pPr>
        <w:pStyle w:val="box8265030"/>
        <w:spacing w:before="120" w:beforeAutospacing="0" w:after="120"/>
        <w:jc w:val="both"/>
      </w:pPr>
      <w:r w:rsidRPr="00426DFC">
        <w:t>3. dokaz o stečenoj struci i stručnoj spremi (preslik</w:t>
      </w:r>
      <w:r w:rsidR="00426DFC">
        <w:t>a</w:t>
      </w:r>
      <w:r w:rsidR="0033722F">
        <w:t xml:space="preserve"> diplome, odnosno svjedodžbe),</w:t>
      </w:r>
    </w:p>
    <w:p w:rsidR="009F3ECE" w:rsidRPr="00426DFC" w:rsidRDefault="00293D91" w:rsidP="0033722F">
      <w:pPr>
        <w:pStyle w:val="box8265030"/>
        <w:spacing w:before="120" w:beforeAutospacing="0" w:after="120"/>
        <w:jc w:val="both"/>
      </w:pPr>
      <w:r>
        <w:t>4</w:t>
      </w:r>
      <w:r w:rsidR="009F3ECE" w:rsidRPr="00426DFC">
        <w:t>. dokaz o radnom iskustvu na odgovarajućim poslovima u trajanju kao što je navedeno u stručnim uvjetima za pojedino radno mjesto (uvjerenje poslodavca o radnom iskustvu na odgovarajućim poslovima, preslik</w:t>
      </w:r>
      <w:r w:rsidR="00426DFC">
        <w:t>a</w:t>
      </w:r>
      <w:r w:rsidR="009F3ECE" w:rsidRPr="00426DFC">
        <w:t xml:space="preserve"> rješenja o rasporedu na </w:t>
      </w:r>
      <w:r>
        <w:t>radno mjesto, ugovora o radu i dr.)</w:t>
      </w:r>
      <w:r w:rsidR="0033722F">
        <w:t>,</w:t>
      </w:r>
      <w:r>
        <w:t xml:space="preserve"> </w:t>
      </w:r>
    </w:p>
    <w:p w:rsidR="009F3ECE" w:rsidRDefault="00293D91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6DFC">
        <w:rPr>
          <w:rFonts w:ascii="Times New Roman" w:hAnsi="Times New Roman" w:cs="Times New Roman"/>
          <w:sz w:val="24"/>
          <w:szCs w:val="24"/>
        </w:rPr>
        <w:t>. dokaz o znanju engleskog jezika</w:t>
      </w:r>
      <w:r w:rsidR="00E1074A">
        <w:rPr>
          <w:rFonts w:ascii="Times New Roman" w:hAnsi="Times New Roman" w:cs="Times New Roman"/>
          <w:sz w:val="24"/>
          <w:szCs w:val="24"/>
        </w:rPr>
        <w:t xml:space="preserve">  (diploma, potvrda i uvjerenje fakulteta ili škola stranih jezika)</w:t>
      </w:r>
      <w:r w:rsidR="0033722F">
        <w:rPr>
          <w:rFonts w:ascii="Times New Roman" w:hAnsi="Times New Roman" w:cs="Times New Roman"/>
          <w:sz w:val="24"/>
          <w:szCs w:val="24"/>
        </w:rPr>
        <w:t>,</w:t>
      </w:r>
    </w:p>
    <w:p w:rsidR="00426DFC" w:rsidRDefault="00293D91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6DFC">
        <w:rPr>
          <w:rFonts w:ascii="Times New Roman" w:hAnsi="Times New Roman" w:cs="Times New Roman"/>
          <w:sz w:val="24"/>
          <w:szCs w:val="24"/>
        </w:rPr>
        <w:t>. presliku uvjerenja o položenom državnom stručnom ispitu ako kandidat/</w:t>
      </w:r>
      <w:proofErr w:type="spellStart"/>
      <w:r w:rsidR="00426DFC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426DFC">
        <w:rPr>
          <w:rFonts w:ascii="Times New Roman" w:hAnsi="Times New Roman" w:cs="Times New Roman"/>
          <w:sz w:val="24"/>
          <w:szCs w:val="24"/>
        </w:rPr>
        <w:t xml:space="preserve"> ima položen državni stručni ispit.</w:t>
      </w:r>
    </w:p>
    <w:p w:rsidR="00426DFC" w:rsidRPr="00F10B0C" w:rsidRDefault="00426DFC" w:rsidP="0033722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prije izbora kandidata predočit će se izvornik.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>
        <w:t xml:space="preserve">Prijave na oglas s dokazima o ispunjavanju uvjeta podnose se  u roku od 8 dana od dana objave oglasa na web stranici Ministarstva uprave </w:t>
      </w:r>
      <w:hyperlink r:id="rId5" w:history="1">
        <w:r w:rsidRPr="00660D57">
          <w:rPr>
            <w:rStyle w:val="Hyperlink"/>
          </w:rPr>
          <w:t>www.uprava.gov.hr</w:t>
        </w:r>
      </w:hyperlink>
      <w:r>
        <w:t xml:space="preserve"> neposredno ili </w:t>
      </w:r>
      <w:r w:rsidR="005C3327">
        <w:t xml:space="preserve">preporučeno </w:t>
      </w:r>
      <w:r>
        <w:t>poštom na adresu Ministarstvo vanjskih i europskih poslova, T</w:t>
      </w:r>
      <w:r w:rsidR="00E1074A">
        <w:t xml:space="preserve">rg </w:t>
      </w:r>
      <w:r>
        <w:t>N</w:t>
      </w:r>
      <w:r w:rsidR="00E1074A">
        <w:t>.</w:t>
      </w:r>
      <w:r>
        <w:t>Š</w:t>
      </w:r>
      <w:r w:rsidR="00E1074A">
        <w:t xml:space="preserve">. </w:t>
      </w:r>
      <w:r>
        <w:t>Z</w:t>
      </w:r>
      <w:r w:rsidR="00E1074A">
        <w:t>rinskog</w:t>
      </w:r>
      <w:r>
        <w:t xml:space="preserve"> 7</w:t>
      </w:r>
      <w:r w:rsidR="00E1074A">
        <w:t>-8</w:t>
      </w:r>
      <w:r>
        <w:t>, s naznakom „Za oglas“.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 xml:space="preserve">Potpunom prijavom smatra se ona koja sadržava sve podatke i priloge navedene u </w:t>
      </w:r>
      <w:r w:rsidR="00E1074A">
        <w:t>tekstu oglasa</w:t>
      </w:r>
      <w:r w:rsidRPr="006E6AB6">
        <w:t>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 xml:space="preserve">Osoba koja nije podnijela pravovremenu ili potpunu prijavu ili ne ispunjava formalne uvjete iz </w:t>
      </w:r>
      <w:r>
        <w:t>oglasa</w:t>
      </w:r>
      <w:r w:rsidRPr="006E6AB6">
        <w:t>, ne smatra se kandidatom/</w:t>
      </w:r>
      <w:proofErr w:type="spellStart"/>
      <w:r w:rsidRPr="006E6AB6">
        <w:t>kinjom</w:t>
      </w:r>
      <w:proofErr w:type="spellEnd"/>
      <w:r w:rsidRPr="006E6AB6">
        <w:t xml:space="preserve"> prijavljenim/om na </w:t>
      </w:r>
      <w:r w:rsidR="00E1074A">
        <w:t>oglas</w:t>
      </w:r>
      <w:r w:rsidRPr="006E6AB6">
        <w:t>, o čemu joj se dostavlja pisana obavijest u pravilu putem elektroničke pošte.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>Osobe koje prema posebnim propisima ostvaruju pravo prednosti, moraju se u prijavi pozvati na to pravo,</w:t>
      </w:r>
      <w:r w:rsidR="00D33DE3">
        <w:t xml:space="preserve"> </w:t>
      </w:r>
      <w:r w:rsidRPr="006E6AB6">
        <w:t>odnosno uz prijavu priložiti svu propisanu dokumentaciju prema posebnom zakonu.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>Kandidat/</w:t>
      </w:r>
      <w:proofErr w:type="spellStart"/>
      <w:r w:rsidRPr="006E6AB6">
        <w:t>kinja</w:t>
      </w:r>
      <w:proofErr w:type="spellEnd"/>
      <w:r w:rsidRPr="006E6AB6">
        <w:t xml:space="preserve"> koji/a može ostvariti pravo prednosti kod prijma u državnu službu prema članku 101. Zakona o hrvatskim braniteljima iz Domovinskog rata i članovima njihovih obitelji (Narodne novine broj 121/17), članku 48. f Zakona o zaštiti vojnih i civilnih invalida rata (Narodne novine broj 33/92, 77/92, 27/93, 58/93, 2/94, 76/94, 108/95, 108/96, 82/01 i 103/03 i 148/13), članku 9. Zakona o profesionalnoj rehabilitaciji i zapošljavanju osoba s invaliditetom (Narodne novine broj 157/13 i 152/14) i članku 22. Ustavnog zakona o pravima nacionalnih manjina (Narodne novine broj 155/02, 47/10, 80/10 i 93/11), dužan/a se u prijavi na </w:t>
      </w:r>
      <w:r w:rsidR="00293D91">
        <w:t>oglas</w:t>
      </w:r>
      <w:r w:rsidRPr="006E6AB6">
        <w:t xml:space="preserve"> pozvati na to pravo te ima prednost u odnosu na ostale kandidate/kinje samo pod jednakim uvjetima.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>Kandidat/</w:t>
      </w:r>
      <w:proofErr w:type="spellStart"/>
      <w:r w:rsidRPr="006E6AB6">
        <w:t>kinja</w:t>
      </w:r>
      <w:proofErr w:type="spellEnd"/>
      <w:r w:rsidRPr="006E6AB6">
        <w:t xml:space="preserve"> koji/a se poziva na pravo prednosti pri zapošljavanju u skladu s člankom 101. Zakona o hrvatskim braniteljima iz Domovinskog rata i članovima njihovih obitelji uz prijavu na </w:t>
      </w:r>
      <w:r w:rsidR="00293D91">
        <w:t>oglas</w:t>
      </w:r>
      <w:r w:rsidRPr="006E6AB6">
        <w:t xml:space="preserve"> dužan/a je, pored dokaza o ispunjavanju traženih uvjeta, priložiti i dokaze propisane člankom 103. stavkom 1. Zakona o hrvatskim braniteljima iz Domovinskog rata i članovima </w:t>
      </w:r>
      <w:r w:rsidRPr="006E6AB6">
        <w:lastRenderedPageBreak/>
        <w:t>njihovih obitelji, a koji su objavljeni na web-stranici Ministarstva hrvatskih branitelja: https://branitelji.gov.hr/zaposljavanje-843/843.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>Kandidat/</w:t>
      </w:r>
      <w:proofErr w:type="spellStart"/>
      <w:r w:rsidRPr="006E6AB6">
        <w:t>kinja</w:t>
      </w:r>
      <w:proofErr w:type="spellEnd"/>
      <w:r w:rsidRPr="006E6AB6">
        <w:t xml:space="preserve"> koji/a se poziva na pravo prednosti pri zapošljavanju u skladu s člankom 9. Zakona o profesionalnoj rehabilitaciji i zapošljavanju osoba s invaliditetom uz prijavu na </w:t>
      </w:r>
      <w:r w:rsidR="00293D91">
        <w:t>oglas</w:t>
      </w:r>
      <w:r w:rsidRPr="006E6AB6">
        <w:t xml:space="preserve"> dužan/a je, osim dokaza o ispunjavanju traženih uvjeta, priložiti i dokaz o utvrđenom statusu osobe s invaliditetom.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>Kandidat/</w:t>
      </w:r>
      <w:proofErr w:type="spellStart"/>
      <w:r w:rsidRPr="006E6AB6">
        <w:t>kinja</w:t>
      </w:r>
      <w:proofErr w:type="spellEnd"/>
      <w:r w:rsidRPr="006E6AB6">
        <w:t xml:space="preserve"> koji/a se poziva na pravo prednosti pri zapošljavanju u skladu s člankom 22. Ustavnog zakona o pravima nacionalnih manjina uz prijavu na </w:t>
      </w:r>
      <w:r w:rsidR="00293D91">
        <w:t>oglas</w:t>
      </w:r>
      <w:r w:rsidRPr="006E6AB6">
        <w:t>, osim dokaza o ispunjavanju traženih uvjeta, nije dužan/a dokazivati svoj status pripadnika/</w:t>
      </w:r>
      <w:proofErr w:type="spellStart"/>
      <w:r w:rsidRPr="006E6AB6">
        <w:t>ce</w:t>
      </w:r>
      <w:proofErr w:type="spellEnd"/>
      <w:r w:rsidRPr="006E6AB6">
        <w:t xml:space="preserve"> nacionalne manjine.</w:t>
      </w:r>
    </w:p>
    <w:p w:rsidR="006E6AB6" w:rsidRDefault="006E6AB6" w:rsidP="0033722F">
      <w:pPr>
        <w:pStyle w:val="box8265030"/>
        <w:spacing w:before="120" w:beforeAutospacing="0" w:after="120"/>
        <w:jc w:val="both"/>
      </w:pPr>
      <w:r w:rsidRPr="006E6AB6">
        <w:t>Izabrani/a kandidat/</w:t>
      </w:r>
      <w:proofErr w:type="spellStart"/>
      <w:r w:rsidRPr="006E6AB6">
        <w:t>kinja</w:t>
      </w:r>
      <w:proofErr w:type="spellEnd"/>
      <w:r w:rsidRPr="006E6AB6">
        <w:t xml:space="preserve"> bit će pozvan/a da u primjerenom roku, a prije donošenja rješenja o prijmu u državnu službu, dostavi uvjerenje nadležnog suda da se protiv njega/nje ne vodi kazneni postupak, uvjerenje o zdravstvenoj sposobnosti za obavljanje poslova radnog mjesta i izvornike drugih dokaza o ispunjavanju formalnih uvjeta iz </w:t>
      </w:r>
      <w:r w:rsidR="00D33DE3">
        <w:t>oglasa</w:t>
      </w:r>
      <w:r w:rsidRPr="006E6AB6">
        <w:t>, uz upozorenje da se nedostavljanje</w:t>
      </w:r>
      <w:r w:rsidR="00E1074A">
        <w:t xml:space="preserve"> traženih isprava smatra odustajanjem</w:t>
      </w:r>
      <w:r w:rsidRPr="006E6AB6">
        <w:t xml:space="preserve"> od prijma u državnu službu.</w:t>
      </w:r>
    </w:p>
    <w:p w:rsidR="00E1074A" w:rsidRDefault="00E1074A" w:rsidP="0033722F">
      <w:pPr>
        <w:pStyle w:val="box8265030"/>
        <w:spacing w:before="120" w:beforeAutospacing="0" w:after="120"/>
        <w:jc w:val="both"/>
      </w:pPr>
      <w:r>
        <w:t>Komisiju za provedbu oglasa (u nastavku teksta: Komisija) imenuje potpredsjednica Vlade i ministrica vanjskih i europskih poslova.</w:t>
      </w:r>
    </w:p>
    <w:p w:rsidR="00E1074A" w:rsidRDefault="00E1074A" w:rsidP="0033722F">
      <w:pPr>
        <w:pStyle w:val="box8265030"/>
        <w:spacing w:before="120" w:beforeAutospacing="0" w:after="120"/>
        <w:jc w:val="both"/>
      </w:pPr>
      <w:r>
        <w:t>Komisija utvrđuje listu kandidata prijavljenih na oglas</w:t>
      </w:r>
      <w:r w:rsidR="00C82259">
        <w:t>, koji ispunjavaju formalne uvjete iz oglasa, čije su prijave pravodobne  i potpune, te kandidate s te liste upućuje na  intervju.</w:t>
      </w:r>
    </w:p>
    <w:p w:rsidR="00D33DE3" w:rsidRPr="006E6AB6" w:rsidRDefault="00C82259" w:rsidP="0033722F">
      <w:pPr>
        <w:pStyle w:val="box8265030"/>
        <w:spacing w:before="120" w:beforeAutospacing="0" w:after="120"/>
        <w:jc w:val="both"/>
      </w:pPr>
      <w:r>
        <w:t>K</w:t>
      </w:r>
      <w:r w:rsidR="00D33DE3">
        <w:t>andidat</w:t>
      </w:r>
      <w:r>
        <w:t>/</w:t>
      </w:r>
      <w:proofErr w:type="spellStart"/>
      <w:r>
        <w:t>kinja</w:t>
      </w:r>
      <w:proofErr w:type="spellEnd"/>
      <w:r>
        <w:t xml:space="preserve"> koji/a nije pristupio /la </w:t>
      </w:r>
      <w:r w:rsidR="005C3327">
        <w:t>intervjuu</w:t>
      </w:r>
      <w:r>
        <w:t xml:space="preserve">  više se ne smatra kandidatom/</w:t>
      </w:r>
      <w:proofErr w:type="spellStart"/>
      <w:r>
        <w:t>kinjom</w:t>
      </w:r>
      <w:proofErr w:type="spellEnd"/>
      <w:r>
        <w:t xml:space="preserve"> u postupku</w:t>
      </w:r>
      <w:r w:rsidR="00D33DE3">
        <w:t>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 xml:space="preserve">Vrijeme i mjesto održavanja </w:t>
      </w:r>
      <w:r w:rsidR="005C3327">
        <w:t>intervjua</w:t>
      </w:r>
      <w:r w:rsidRPr="006E6AB6">
        <w:t xml:space="preserve"> biti će objavljeno na web-stranici Ministarstva </w:t>
      </w:r>
      <w:r w:rsidR="00D33DE3">
        <w:t>vanjskih i europskih poslova</w:t>
      </w:r>
      <w:r w:rsidRPr="006E6AB6">
        <w:t xml:space="preserve">, </w:t>
      </w:r>
      <w:hyperlink r:id="rId6" w:history="1">
        <w:r w:rsidRPr="003C54B0">
          <w:rPr>
            <w:rStyle w:val="Hyperlink"/>
          </w:rPr>
          <w:t>www.</w:t>
        </w:r>
        <w:r w:rsidR="00D33DE3" w:rsidRPr="003C54B0">
          <w:rPr>
            <w:rStyle w:val="Hyperlink"/>
          </w:rPr>
          <w:t>mvep</w:t>
        </w:r>
        <w:r w:rsidRPr="003C54B0">
          <w:rPr>
            <w:rStyle w:val="Hyperlink"/>
          </w:rPr>
          <w:t>.hr</w:t>
        </w:r>
      </w:hyperlink>
      <w:r w:rsidRPr="006E6AB6">
        <w:t xml:space="preserve">, najmanje pet dana prije održavanja </w:t>
      </w:r>
      <w:r w:rsidR="00C82259">
        <w:t>testiranja</w:t>
      </w:r>
      <w:r w:rsidRPr="006E6AB6">
        <w:t>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 xml:space="preserve">Opis poslova i podaci o plaći radnog mjesta koje se popunjava </w:t>
      </w:r>
      <w:r w:rsidR="00D33DE3">
        <w:t>oglasom</w:t>
      </w:r>
      <w:r w:rsidRPr="006E6AB6">
        <w:t xml:space="preserve"> objaviti će se na web-stranici Ministarstva </w:t>
      </w:r>
      <w:r w:rsidR="003E0782">
        <w:t>vanjsk</w:t>
      </w:r>
      <w:r w:rsidR="00EA4EBB">
        <w:t>ih i europskih poslova, www.mvep</w:t>
      </w:r>
      <w:r w:rsidR="003E0782">
        <w:t>.hr.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 xml:space="preserve">O rezultatima </w:t>
      </w:r>
      <w:r w:rsidR="003E0782">
        <w:t>oglasa</w:t>
      </w:r>
      <w:r w:rsidRPr="006E6AB6">
        <w:t xml:space="preserve"> kandidati/kinje će biti obaviješteni javnom objavom rješenja o prijmu u državnu službu izabranog/e kandidata/kinje na web-stranici Ministarstva uprave </w:t>
      </w:r>
      <w:hyperlink r:id="rId7" w:history="1">
        <w:r w:rsidRPr="003C54B0">
          <w:rPr>
            <w:rStyle w:val="Hyperlink"/>
          </w:rPr>
          <w:t>www.uprava.gov.hr</w:t>
        </w:r>
      </w:hyperlink>
      <w:r w:rsidRPr="006E6AB6">
        <w:t xml:space="preserve"> i web-stranici Ministarstva </w:t>
      </w:r>
      <w:r w:rsidR="003E0782">
        <w:t>vanjskih i europskih poslova</w:t>
      </w:r>
      <w:r w:rsidRPr="006E6AB6">
        <w:t>. Dostava rješenja svim kandidatima smatra se obavljenom istekom osmoga dana od dana objave na web stranici Ministarstva uprave.</w:t>
      </w:r>
    </w:p>
    <w:p w:rsidR="006E6AB6" w:rsidRPr="006E6AB6" w:rsidRDefault="006E6AB6" w:rsidP="0033722F">
      <w:pPr>
        <w:pStyle w:val="box8265030"/>
        <w:spacing w:before="120" w:beforeAutospacing="0" w:after="120"/>
        <w:jc w:val="both"/>
      </w:pPr>
      <w:r w:rsidRPr="006E6AB6">
        <w:t xml:space="preserve">Ako se na javni natječaj ne prijave osobe koje ispunjavaju propisane i objavljene uvjete, odnosno ako prijavljeni/e kandidati/kinje ne zadovolje na </w:t>
      </w:r>
      <w:r w:rsidR="003E0782">
        <w:t>intervjuu</w:t>
      </w:r>
      <w:r w:rsidRPr="006E6AB6">
        <w:t xml:space="preserve">, </w:t>
      </w:r>
      <w:r w:rsidR="003E0782">
        <w:t xml:space="preserve">potpredsjednica vlade i </w:t>
      </w:r>
      <w:r w:rsidRPr="006E6AB6">
        <w:t>minist</w:t>
      </w:r>
      <w:r w:rsidR="003E0782">
        <w:t>rica vanjskih i europskih poslova</w:t>
      </w:r>
      <w:r w:rsidRPr="006E6AB6">
        <w:t xml:space="preserve"> obustaviti </w:t>
      </w:r>
      <w:r w:rsidR="005A4B8F">
        <w:t xml:space="preserve">će </w:t>
      </w:r>
      <w:r w:rsidRPr="006E6AB6">
        <w:t xml:space="preserve">postupak </w:t>
      </w:r>
      <w:r w:rsidR="003E0782">
        <w:t>po ovom oglasu</w:t>
      </w:r>
      <w:r w:rsidRPr="006E6AB6">
        <w:t>.</w:t>
      </w:r>
    </w:p>
    <w:p w:rsidR="00EC0D03" w:rsidRDefault="00EC0D03" w:rsidP="0033722F">
      <w:pPr>
        <w:pStyle w:val="ListParagraph"/>
        <w:spacing w:before="120" w:after="12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D708D" w:rsidRDefault="008D708D" w:rsidP="0033722F">
      <w:pPr>
        <w:pStyle w:val="ListParagraph"/>
        <w:spacing w:before="120" w:after="12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D708D" w:rsidRDefault="008D708D" w:rsidP="0033722F">
      <w:pPr>
        <w:pStyle w:val="ListParagraph"/>
        <w:spacing w:before="120" w:after="12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8D708D" w:rsidRPr="008D708D" w:rsidRDefault="008D708D" w:rsidP="003C54B0">
      <w:pPr>
        <w:widowControl w:val="0"/>
        <w:spacing w:after="0" w:line="36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708D" w:rsidRPr="008D708D" w:rsidRDefault="008D708D" w:rsidP="003C54B0">
      <w:pPr>
        <w:widowControl w:val="0"/>
        <w:spacing w:after="0" w:line="360" w:lineRule="auto"/>
        <w:ind w:left="35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</w:t>
      </w:r>
      <w:r w:rsidRPr="008D70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POTPREDSJEDNICA VLADE I MINISTRICA</w:t>
      </w:r>
    </w:p>
    <w:p w:rsidR="008D708D" w:rsidRPr="008D708D" w:rsidRDefault="008D708D" w:rsidP="003C54B0">
      <w:pPr>
        <w:widowControl w:val="0"/>
        <w:spacing w:after="0" w:line="36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D708D" w:rsidRPr="008D708D" w:rsidRDefault="008D708D" w:rsidP="003C54B0">
      <w:pPr>
        <w:widowControl w:val="0"/>
        <w:spacing w:after="0" w:line="36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D708D" w:rsidRPr="008D708D" w:rsidRDefault="008D708D" w:rsidP="003C54B0">
      <w:pPr>
        <w:widowControl w:val="0"/>
        <w:spacing w:after="0" w:line="360" w:lineRule="auto"/>
        <w:ind w:left="3540"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D70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mr. </w:t>
      </w:r>
      <w:proofErr w:type="spellStart"/>
      <w:r w:rsidRPr="008D70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sc</w:t>
      </w:r>
      <w:proofErr w:type="spellEnd"/>
      <w:r w:rsidRPr="008D70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Marija Pejčinović Burić </w:t>
      </w:r>
    </w:p>
    <w:sectPr w:rsidR="008D708D" w:rsidRPr="008D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t Rounded Offc">
    <w:altName w:val="Segoe Script"/>
    <w:charset w:val="00"/>
    <w:family w:val="swiss"/>
    <w:pitch w:val="variable"/>
    <w:sig w:usb0="00000003" w:usb1="4000207B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367"/>
    <w:multiLevelType w:val="hybridMultilevel"/>
    <w:tmpl w:val="B14C28E0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6BC9"/>
    <w:multiLevelType w:val="hybridMultilevel"/>
    <w:tmpl w:val="3A60DC8E"/>
    <w:lvl w:ilvl="0" w:tplc="C7689A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0642F"/>
    <w:multiLevelType w:val="hybridMultilevel"/>
    <w:tmpl w:val="364C4DD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614F0"/>
    <w:multiLevelType w:val="hybridMultilevel"/>
    <w:tmpl w:val="FCD63112"/>
    <w:lvl w:ilvl="0" w:tplc="7494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0485"/>
    <w:multiLevelType w:val="hybridMultilevel"/>
    <w:tmpl w:val="F66A01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569E"/>
    <w:multiLevelType w:val="hybridMultilevel"/>
    <w:tmpl w:val="E946D708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813F3"/>
    <w:multiLevelType w:val="hybridMultilevel"/>
    <w:tmpl w:val="5868E7E4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3CC0"/>
    <w:multiLevelType w:val="hybridMultilevel"/>
    <w:tmpl w:val="C74EA016"/>
    <w:lvl w:ilvl="0" w:tplc="7494D0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CC6A6C"/>
    <w:multiLevelType w:val="hybridMultilevel"/>
    <w:tmpl w:val="14A45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452D8"/>
    <w:multiLevelType w:val="hybridMultilevel"/>
    <w:tmpl w:val="DC2AD86E"/>
    <w:lvl w:ilvl="0" w:tplc="A1A8428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C6F94"/>
    <w:multiLevelType w:val="hybridMultilevel"/>
    <w:tmpl w:val="B0344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57D23"/>
    <w:multiLevelType w:val="hybridMultilevel"/>
    <w:tmpl w:val="DA26887E"/>
    <w:lvl w:ilvl="0" w:tplc="8DC4369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876720"/>
    <w:multiLevelType w:val="hybridMultilevel"/>
    <w:tmpl w:val="E8C2D828"/>
    <w:lvl w:ilvl="0" w:tplc="0FF8F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5813F6"/>
    <w:multiLevelType w:val="hybridMultilevel"/>
    <w:tmpl w:val="E820A43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80C1F58"/>
    <w:multiLevelType w:val="hybridMultilevel"/>
    <w:tmpl w:val="55982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17CA9"/>
    <w:multiLevelType w:val="hybridMultilevel"/>
    <w:tmpl w:val="4AF02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5445D"/>
    <w:multiLevelType w:val="hybridMultilevel"/>
    <w:tmpl w:val="5B38E07E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A617C"/>
    <w:multiLevelType w:val="hybridMultilevel"/>
    <w:tmpl w:val="4FCCAA1C"/>
    <w:lvl w:ilvl="0" w:tplc="E604A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815E7"/>
    <w:multiLevelType w:val="hybridMultilevel"/>
    <w:tmpl w:val="D340F90C"/>
    <w:lvl w:ilvl="0" w:tplc="7494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74237"/>
    <w:multiLevelType w:val="hybridMultilevel"/>
    <w:tmpl w:val="A0463702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1672F"/>
    <w:multiLevelType w:val="hybridMultilevel"/>
    <w:tmpl w:val="069032FA"/>
    <w:lvl w:ilvl="0" w:tplc="7494D0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9037F"/>
    <w:multiLevelType w:val="hybridMultilevel"/>
    <w:tmpl w:val="17EAD7D4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10D51"/>
    <w:multiLevelType w:val="hybridMultilevel"/>
    <w:tmpl w:val="1EC4B48C"/>
    <w:lvl w:ilvl="0" w:tplc="7494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52F7D"/>
    <w:multiLevelType w:val="hybridMultilevel"/>
    <w:tmpl w:val="EEA4A074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D7B72"/>
    <w:multiLevelType w:val="hybridMultilevel"/>
    <w:tmpl w:val="36FA88D2"/>
    <w:lvl w:ilvl="0" w:tplc="612AFFE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123360"/>
    <w:multiLevelType w:val="hybridMultilevel"/>
    <w:tmpl w:val="3EFA5A10"/>
    <w:lvl w:ilvl="0" w:tplc="7494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649AA"/>
    <w:multiLevelType w:val="hybridMultilevel"/>
    <w:tmpl w:val="4B7A0E10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31426"/>
    <w:multiLevelType w:val="hybridMultilevel"/>
    <w:tmpl w:val="F1B8D10E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966A2"/>
    <w:multiLevelType w:val="hybridMultilevel"/>
    <w:tmpl w:val="24948AE4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B470F"/>
    <w:multiLevelType w:val="hybridMultilevel"/>
    <w:tmpl w:val="D5C68D9C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20F62"/>
    <w:multiLevelType w:val="hybridMultilevel"/>
    <w:tmpl w:val="9B269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94B6A"/>
    <w:multiLevelType w:val="hybridMultilevel"/>
    <w:tmpl w:val="A142D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24CAE"/>
    <w:multiLevelType w:val="hybridMultilevel"/>
    <w:tmpl w:val="81B80568"/>
    <w:lvl w:ilvl="0" w:tplc="02C80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634CA"/>
    <w:multiLevelType w:val="hybridMultilevel"/>
    <w:tmpl w:val="FB7A100A"/>
    <w:lvl w:ilvl="0" w:tplc="7494D0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84A20"/>
    <w:multiLevelType w:val="hybridMultilevel"/>
    <w:tmpl w:val="89E4797A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68FB409D"/>
    <w:multiLevelType w:val="hybridMultilevel"/>
    <w:tmpl w:val="8A5EA0DE"/>
    <w:lvl w:ilvl="0" w:tplc="415E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49217C"/>
    <w:multiLevelType w:val="hybridMultilevel"/>
    <w:tmpl w:val="8A9AC7B2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E13DC"/>
    <w:multiLevelType w:val="hybridMultilevel"/>
    <w:tmpl w:val="BAC6D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54227"/>
    <w:multiLevelType w:val="hybridMultilevel"/>
    <w:tmpl w:val="6528484E"/>
    <w:lvl w:ilvl="0" w:tplc="7494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70585"/>
    <w:multiLevelType w:val="hybridMultilevel"/>
    <w:tmpl w:val="BB52EF36"/>
    <w:lvl w:ilvl="0" w:tplc="7494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F33B5"/>
    <w:multiLevelType w:val="hybridMultilevel"/>
    <w:tmpl w:val="12C8080C"/>
    <w:lvl w:ilvl="0" w:tplc="A8D0B3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D9119B"/>
    <w:multiLevelType w:val="hybridMultilevel"/>
    <w:tmpl w:val="105A9F98"/>
    <w:lvl w:ilvl="0" w:tplc="7494D0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0"/>
  </w:num>
  <w:num w:numId="3">
    <w:abstractNumId w:val="11"/>
  </w:num>
  <w:num w:numId="4">
    <w:abstractNumId w:val="32"/>
  </w:num>
  <w:num w:numId="5">
    <w:abstractNumId w:val="35"/>
  </w:num>
  <w:num w:numId="6">
    <w:abstractNumId w:val="34"/>
  </w:num>
  <w:num w:numId="7">
    <w:abstractNumId w:val="24"/>
  </w:num>
  <w:num w:numId="8">
    <w:abstractNumId w:val="10"/>
  </w:num>
  <w:num w:numId="9">
    <w:abstractNumId w:val="31"/>
  </w:num>
  <w:num w:numId="10">
    <w:abstractNumId w:val="12"/>
  </w:num>
  <w:num w:numId="11">
    <w:abstractNumId w:val="37"/>
  </w:num>
  <w:num w:numId="12">
    <w:abstractNumId w:val="4"/>
  </w:num>
  <w:num w:numId="13">
    <w:abstractNumId w:val="14"/>
  </w:num>
  <w:num w:numId="14">
    <w:abstractNumId w:val="38"/>
  </w:num>
  <w:num w:numId="15">
    <w:abstractNumId w:val="3"/>
  </w:num>
  <w:num w:numId="16">
    <w:abstractNumId w:val="7"/>
  </w:num>
  <w:num w:numId="17">
    <w:abstractNumId w:val="39"/>
  </w:num>
  <w:num w:numId="18">
    <w:abstractNumId w:val="22"/>
  </w:num>
  <w:num w:numId="19">
    <w:abstractNumId w:val="41"/>
  </w:num>
  <w:num w:numId="20">
    <w:abstractNumId w:val="18"/>
  </w:num>
  <w:num w:numId="21">
    <w:abstractNumId w:val="13"/>
  </w:num>
  <w:num w:numId="22">
    <w:abstractNumId w:val="1"/>
  </w:num>
  <w:num w:numId="23">
    <w:abstractNumId w:val="21"/>
  </w:num>
  <w:num w:numId="24">
    <w:abstractNumId w:val="0"/>
  </w:num>
  <w:num w:numId="25">
    <w:abstractNumId w:val="36"/>
  </w:num>
  <w:num w:numId="26">
    <w:abstractNumId w:val="6"/>
  </w:num>
  <w:num w:numId="27">
    <w:abstractNumId w:val="16"/>
  </w:num>
  <w:num w:numId="28">
    <w:abstractNumId w:val="5"/>
  </w:num>
  <w:num w:numId="29">
    <w:abstractNumId w:val="28"/>
  </w:num>
  <w:num w:numId="30">
    <w:abstractNumId w:val="20"/>
  </w:num>
  <w:num w:numId="31">
    <w:abstractNumId w:val="33"/>
  </w:num>
  <w:num w:numId="32">
    <w:abstractNumId w:val="19"/>
  </w:num>
  <w:num w:numId="33">
    <w:abstractNumId w:val="25"/>
  </w:num>
  <w:num w:numId="34">
    <w:abstractNumId w:val="15"/>
  </w:num>
  <w:num w:numId="35">
    <w:abstractNumId w:val="8"/>
  </w:num>
  <w:num w:numId="36">
    <w:abstractNumId w:val="30"/>
  </w:num>
  <w:num w:numId="37">
    <w:abstractNumId w:val="2"/>
  </w:num>
  <w:num w:numId="38">
    <w:abstractNumId w:val="9"/>
  </w:num>
  <w:num w:numId="39">
    <w:abstractNumId w:val="23"/>
  </w:num>
  <w:num w:numId="40">
    <w:abstractNumId w:val="26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89"/>
    <w:rsid w:val="000F16D2"/>
    <w:rsid w:val="00142C63"/>
    <w:rsid w:val="0018266E"/>
    <w:rsid w:val="00185B89"/>
    <w:rsid w:val="001A1421"/>
    <w:rsid w:val="001D2969"/>
    <w:rsid w:val="001D3A07"/>
    <w:rsid w:val="00200529"/>
    <w:rsid w:val="00207241"/>
    <w:rsid w:val="00250BEB"/>
    <w:rsid w:val="00262CC2"/>
    <w:rsid w:val="00277C30"/>
    <w:rsid w:val="00283B05"/>
    <w:rsid w:val="00293D91"/>
    <w:rsid w:val="002D0DDA"/>
    <w:rsid w:val="0033722F"/>
    <w:rsid w:val="00343A0F"/>
    <w:rsid w:val="00351A32"/>
    <w:rsid w:val="0037190E"/>
    <w:rsid w:val="003A7AE7"/>
    <w:rsid w:val="003C479F"/>
    <w:rsid w:val="003C54B0"/>
    <w:rsid w:val="003E0782"/>
    <w:rsid w:val="003E319B"/>
    <w:rsid w:val="00402761"/>
    <w:rsid w:val="00426DFC"/>
    <w:rsid w:val="0046025C"/>
    <w:rsid w:val="004A1C40"/>
    <w:rsid w:val="004A2439"/>
    <w:rsid w:val="005600E2"/>
    <w:rsid w:val="005A4B8F"/>
    <w:rsid w:val="005C1F79"/>
    <w:rsid w:val="005C3327"/>
    <w:rsid w:val="006E6AB6"/>
    <w:rsid w:val="007B4FB0"/>
    <w:rsid w:val="007C40FD"/>
    <w:rsid w:val="007E145E"/>
    <w:rsid w:val="007F48CA"/>
    <w:rsid w:val="00811A68"/>
    <w:rsid w:val="00865272"/>
    <w:rsid w:val="008B3578"/>
    <w:rsid w:val="008D3D80"/>
    <w:rsid w:val="008D708D"/>
    <w:rsid w:val="00905CCC"/>
    <w:rsid w:val="0092771D"/>
    <w:rsid w:val="009624AC"/>
    <w:rsid w:val="009F3ECE"/>
    <w:rsid w:val="00A33D15"/>
    <w:rsid w:val="00AA1A2F"/>
    <w:rsid w:val="00AD1ADF"/>
    <w:rsid w:val="00B0559B"/>
    <w:rsid w:val="00B80B5B"/>
    <w:rsid w:val="00BA1913"/>
    <w:rsid w:val="00BA5083"/>
    <w:rsid w:val="00BF1AD2"/>
    <w:rsid w:val="00C641CD"/>
    <w:rsid w:val="00C76839"/>
    <w:rsid w:val="00C810C1"/>
    <w:rsid w:val="00C82259"/>
    <w:rsid w:val="00C85B06"/>
    <w:rsid w:val="00C9496D"/>
    <w:rsid w:val="00CD20BC"/>
    <w:rsid w:val="00D15E99"/>
    <w:rsid w:val="00D33DE3"/>
    <w:rsid w:val="00D9388E"/>
    <w:rsid w:val="00E1074A"/>
    <w:rsid w:val="00E32B67"/>
    <w:rsid w:val="00E52652"/>
    <w:rsid w:val="00EA4EBB"/>
    <w:rsid w:val="00EC026F"/>
    <w:rsid w:val="00EC0D03"/>
    <w:rsid w:val="00EF36A0"/>
    <w:rsid w:val="00EF5724"/>
    <w:rsid w:val="00F10B0C"/>
    <w:rsid w:val="00F4150F"/>
    <w:rsid w:val="00F5076A"/>
    <w:rsid w:val="00F544B2"/>
    <w:rsid w:val="00F755DF"/>
    <w:rsid w:val="00FA2E78"/>
    <w:rsid w:val="00FE08C5"/>
    <w:rsid w:val="00F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DCA1-6711-48C5-9EF4-1AF3A508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CD"/>
    <w:pPr>
      <w:ind w:left="720"/>
      <w:contextualSpacing/>
    </w:pPr>
  </w:style>
  <w:style w:type="paragraph" w:customStyle="1" w:styleId="box8265030">
    <w:name w:val="box_8265030"/>
    <w:basedOn w:val="Normal"/>
    <w:rsid w:val="009F3EC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6E6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711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895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4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40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272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2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99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pervan\AppData\Local\Microsoft\Windows\INetCache\IE\XCWZGWPB\www.uprava.go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pervan\AppData\Local\Microsoft\Windows\INetCache\IE\XCWZGWPB\www.mvep.hr" TargetMode="External"/><Relationship Id="rId5" Type="http://schemas.openxmlformats.org/officeDocument/2006/relationships/hyperlink" Target="http://www.uprava.gov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Pervan</dc:creator>
  <cp:keywords/>
  <dc:description/>
  <cp:lastModifiedBy>Siniša Pervan</cp:lastModifiedBy>
  <cp:revision>2</cp:revision>
  <dcterms:created xsi:type="dcterms:W3CDTF">2019-03-20T16:00:00Z</dcterms:created>
  <dcterms:modified xsi:type="dcterms:W3CDTF">2019-03-20T16:00:00Z</dcterms:modified>
</cp:coreProperties>
</file>