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2B" w:rsidRPr="00762885" w:rsidRDefault="0087252B" w:rsidP="0087252B">
      <w:pPr>
        <w:pStyle w:val="FNumberPages"/>
        <w:ind w:left="7655"/>
        <w:rPr>
          <w:rFonts w:asciiTheme="majorHAnsi" w:hAnsiTheme="majorHAnsi"/>
        </w:rPr>
      </w:pPr>
      <w:r w:rsidRPr="00762885">
        <w:rPr>
          <w:rFonts w:asciiTheme="majorHAnsi" w:hAnsiTheme="majorHAnsi"/>
        </w:rPr>
        <w:t>INTERNAL USE ONLY</w:t>
      </w:r>
    </w:p>
    <w:p w:rsidR="00D024EC" w:rsidRPr="00D024EC" w:rsidRDefault="00D024EC" w:rsidP="0087252B">
      <w:pPr>
        <w:pStyle w:val="FDocSection"/>
        <w:jc w:val="right"/>
      </w:pPr>
      <w:bookmarkStart w:id="0" w:name="_GoBack"/>
      <w:bookmarkEnd w:id="0"/>
    </w:p>
    <w:p w:rsidR="00BC711E" w:rsidRDefault="00631375" w:rsidP="00631375">
      <w:r>
        <w:rPr>
          <w:lang w:val="en-US"/>
        </w:rPr>
        <w:t xml:space="preserve"> </w:t>
      </w:r>
    </w:p>
    <w:p w:rsidR="0087252B" w:rsidRPr="00262760" w:rsidRDefault="0087252B" w:rsidP="0087252B">
      <w:pPr>
        <w:autoSpaceDE w:val="0"/>
        <w:autoSpaceDN w:val="0"/>
        <w:adjustRightInd w:val="0"/>
        <w:ind w:right="284"/>
        <w:jc w:val="center"/>
        <w:rPr>
          <w:rFonts w:asciiTheme="majorHAnsi" w:hAnsiTheme="majorHAnsi"/>
          <w:b/>
          <w:i/>
          <w:sz w:val="22"/>
          <w:szCs w:val="22"/>
          <w:lang w:eastAsia="en-GB"/>
        </w:rPr>
      </w:pPr>
      <w:r w:rsidRPr="00262760">
        <w:rPr>
          <w:rFonts w:asciiTheme="majorHAnsi" w:hAnsiTheme="majorHAnsi"/>
          <w:b/>
          <w:i/>
          <w:sz w:val="22"/>
          <w:szCs w:val="22"/>
          <w:lang w:eastAsia="en-GB"/>
        </w:rPr>
        <w:t>SNE.FORM1a</w:t>
      </w:r>
    </w:p>
    <w:p w:rsidR="0087252B" w:rsidRPr="00262760" w:rsidRDefault="0087252B" w:rsidP="0087252B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87252B" w:rsidRPr="00E32D84" w:rsidRDefault="0087252B" w:rsidP="0087252B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>EMPLOYER AUTHORIZATION</w:t>
      </w:r>
    </w:p>
    <w:p w:rsidR="0087252B" w:rsidRPr="00E32D84" w:rsidRDefault="0087252B" w:rsidP="0087252B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 xml:space="preserve">FOR SECONDED NATIONAL EXPERT CANDIDATE </w:t>
      </w: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Address                        ____________________________________________________________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       _______________________      e-mail address: _____________________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                              _______________________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Contact person details: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 of contact person ________________________ Position: 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number:      _______________________      e-mail address: _____________________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</w:t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  <w:t xml:space="preserve">  _______________________</w:t>
      </w: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  <w:r w:rsidRPr="00262760">
        <w:rPr>
          <w:rFonts w:asciiTheme="majorHAnsi" w:hAnsiTheme="majorHAnsi"/>
          <w:b/>
          <w:szCs w:val="18"/>
          <w:lang w:eastAsia="en-GB"/>
        </w:rPr>
        <w:t>I, the undersigned, approve that Ms</w:t>
      </w: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./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>Mr.   ___________________________________________</w:t>
      </w:r>
    </w:p>
    <w:p w:rsidR="0087252B" w:rsidRPr="00262760" w:rsidRDefault="0087252B" w:rsidP="0087252B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</w:p>
    <w:p w:rsidR="0087252B" w:rsidRPr="00262760" w:rsidRDefault="0087252B" w:rsidP="0087252B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employed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 xml:space="preserve"> as (position) ________________________________________ is allowed to take part in the Seconded National Experts selection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 xml:space="preserve">ocess of Frontex. I hereby declare that I’m fully aware that in case of positive selection the Employer will be obliged to fulfil all the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>ovisions in accordance with the Decision of the Frontex Management Board of 25 June 2009 laying down rules on the secondment of Nationals Experts to Frontex.</w:t>
      </w:r>
    </w:p>
    <w:p w:rsidR="0087252B" w:rsidRPr="00262760" w:rsidRDefault="0087252B" w:rsidP="0087252B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87252B" w:rsidRPr="00262760" w:rsidRDefault="0087252B" w:rsidP="0087252B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surname: ___________________</w:t>
      </w: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87252B" w:rsidRPr="00262760" w:rsidRDefault="0087252B" w:rsidP="0087252B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Position: ___________________________</w:t>
      </w:r>
    </w:p>
    <w:p w:rsidR="0087252B" w:rsidRPr="00A739CF" w:rsidRDefault="0087252B" w:rsidP="0087252B">
      <w:pPr>
        <w:widowControl w:val="0"/>
        <w:ind w:right="176"/>
        <w:jc w:val="both"/>
        <w:rPr>
          <w:lang w:val="en-US"/>
        </w:rPr>
      </w:pPr>
    </w:p>
    <w:p w:rsidR="00631375" w:rsidRDefault="00631375">
      <w:pPr>
        <w:spacing w:line="240" w:lineRule="auto"/>
      </w:pPr>
    </w:p>
    <w:p w:rsidR="0087252B" w:rsidRDefault="0087252B">
      <w:pPr>
        <w:spacing w:line="240" w:lineRule="auto"/>
      </w:pPr>
    </w:p>
    <w:p w:rsidR="0087252B" w:rsidRDefault="0087252B">
      <w:pPr>
        <w:spacing w:line="240" w:lineRule="auto"/>
      </w:pPr>
    </w:p>
    <w:p w:rsidR="00D600E2" w:rsidRPr="00DC1232" w:rsidRDefault="00D600E2" w:rsidP="00DC1232"/>
    <w:sectPr w:rsidR="00D600E2" w:rsidRPr="00DC1232" w:rsidSect="00BD2E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2B" w:rsidRDefault="0087252B" w:rsidP="00E65257">
      <w:pPr>
        <w:spacing w:line="240" w:lineRule="auto"/>
      </w:pPr>
      <w:r>
        <w:separator/>
      </w:r>
    </w:p>
  </w:endnote>
  <w:endnote w:type="continuationSeparator" w:id="0">
    <w:p w:rsidR="0087252B" w:rsidRDefault="0087252B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  <w:r>
            <w:fldChar w:fldCharType="begin"/>
          </w:r>
          <w:r>
            <w:instrText xml:space="preserve"> STYLEREF  F.RegNum </w:instrText>
          </w:r>
          <w:r>
            <w:fldChar w:fldCharType="separate"/>
          </w:r>
          <w:r w:rsidR="0087252B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252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87252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87252B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87252B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87252B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2B" w:rsidRDefault="0087252B" w:rsidP="00E65257">
      <w:pPr>
        <w:spacing w:line="240" w:lineRule="auto"/>
      </w:pPr>
      <w:r>
        <w:separator/>
      </w:r>
    </w:p>
  </w:footnote>
  <w:footnote w:type="continuationSeparator" w:id="0">
    <w:p w:rsidR="0087252B" w:rsidRDefault="0087252B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DC1232">
      <w:tc>
        <w:tcPr>
          <w:tcW w:w="4649" w:type="dxa"/>
        </w:tcPr>
        <w:p w:rsidR="00B73308" w:rsidRDefault="00B73308" w:rsidP="009E7924">
          <w:pPr>
            <w:pStyle w:val="FHeaderText"/>
            <w:rPr>
              <w:noProof/>
            </w:rPr>
          </w:pPr>
          <w:r>
            <w:fldChar w:fldCharType="begin"/>
          </w:r>
          <w:r w:rsidRPr="00FA4426">
            <w:rPr>
              <w:lang w:val="en-US"/>
            </w:rPr>
            <w:instrText xml:space="preserve"> STYLEREF  F.Confidential </w:instrText>
          </w:r>
          <w:r>
            <w:fldChar w:fldCharType="separate"/>
          </w:r>
          <w:r w:rsidR="0087252B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  <w:p w:rsidR="00B73308" w:rsidRDefault="00654E75" w:rsidP="009E7924">
          <w:pPr>
            <w:pStyle w:val="FHeaderText"/>
          </w:pPr>
          <w:r>
            <w:fldChar w:fldCharType="begin"/>
          </w:r>
          <w:r>
            <w:instrText xml:space="preserve"> STYLEREF  "F.Section Title Black"  \* MERGEFORMAT </w:instrText>
          </w:r>
          <w:r>
            <w:fldChar w:fldCharType="separate"/>
          </w:r>
          <w:r w:rsidR="0087252B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4650" w:type="dxa"/>
          <w:vAlign w:val="bottom"/>
        </w:tcPr>
        <w:p w:rsidR="00B73308" w:rsidRDefault="00B73308" w:rsidP="00DC1232">
          <w:pPr>
            <w:pStyle w:val="FHeaderText"/>
            <w:jc w:val="right"/>
          </w:pPr>
          <w:r>
            <w:rPr>
              <w:rFonts w:ascii="TrebuchetMS" w:hAnsi="TrebuchetMS" w:cs="TrebuchetMS"/>
              <w:color w:val="auto"/>
              <w:lang w:eastAsia="pl-PL"/>
            </w:rPr>
            <w:fldChar w:fldCharType="begin"/>
          </w:r>
          <w:r>
            <w:rPr>
              <w:rFonts w:ascii="TrebuchetMS" w:hAnsi="TrebuchetMS" w:cs="TrebuchetMS"/>
              <w:color w:val="auto"/>
              <w:lang w:eastAsia="pl-PL"/>
            </w:rPr>
            <w:instrText xml:space="preserve"> STYLEREF  "F.Doc Section" </w:instrText>
          </w:r>
          <w:r>
            <w:rPr>
              <w:rFonts w:ascii="TrebuchetMS" w:hAnsi="TrebuchetMS" w:cs="TrebuchetMS"/>
              <w:color w:val="auto"/>
              <w:lang w:eastAsia="pl-PL"/>
            </w:rPr>
            <w:fldChar w:fldCharType="end"/>
          </w:r>
        </w:p>
      </w:tc>
    </w:tr>
  </w:tbl>
  <w:p w:rsidR="00B73308" w:rsidRPr="00A832E8" w:rsidRDefault="00B73308" w:rsidP="00A83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24615ED7"/>
    <w:multiLevelType w:val="multilevel"/>
    <w:tmpl w:val="97422784"/>
    <w:numStyleLink w:val="FSectionList1"/>
  </w:abstractNum>
  <w:abstractNum w:abstractNumId="10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4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5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6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6923"/>
    <w:multiLevelType w:val="multilevel"/>
    <w:tmpl w:val="2284673C"/>
    <w:numStyleLink w:val="FBulletlist"/>
  </w:abstractNum>
  <w:abstractNum w:abstractNumId="19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0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2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3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4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6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8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0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1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24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29"/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19"/>
  </w:num>
  <w:num w:numId="25">
    <w:abstractNumId w:val="16"/>
  </w:num>
  <w:num w:numId="26">
    <w:abstractNumId w:val="28"/>
  </w:num>
  <w:num w:numId="27">
    <w:abstractNumId w:val="25"/>
  </w:num>
  <w:num w:numId="28">
    <w:abstractNumId w:val="18"/>
  </w:num>
  <w:num w:numId="29">
    <w:abstractNumId w:val="2"/>
  </w:num>
  <w:num w:numId="30">
    <w:abstractNumId w:val="12"/>
  </w:num>
  <w:num w:numId="31">
    <w:abstractNumId w:val="6"/>
  </w:num>
  <w:num w:numId="32">
    <w:abstractNumId w:val="31"/>
  </w:num>
  <w:num w:numId="33">
    <w:abstractNumId w:val="23"/>
  </w:num>
  <w:num w:numId="34">
    <w:abstractNumId w:val="26"/>
  </w:num>
  <w:num w:numId="35">
    <w:abstractNumId w:val="22"/>
  </w:num>
  <w:num w:numId="36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B"/>
    <w:rsid w:val="000071E8"/>
    <w:rsid w:val="00007BA8"/>
    <w:rsid w:val="00015E5F"/>
    <w:rsid w:val="00023B8D"/>
    <w:rsid w:val="00027E83"/>
    <w:rsid w:val="00042410"/>
    <w:rsid w:val="00062C3A"/>
    <w:rsid w:val="00065447"/>
    <w:rsid w:val="00084B8E"/>
    <w:rsid w:val="000871D1"/>
    <w:rsid w:val="00090AE3"/>
    <w:rsid w:val="000933EA"/>
    <w:rsid w:val="00093459"/>
    <w:rsid w:val="000A1E12"/>
    <w:rsid w:val="000C36E9"/>
    <w:rsid w:val="000C4901"/>
    <w:rsid w:val="000C7314"/>
    <w:rsid w:val="000D5051"/>
    <w:rsid w:val="00114D09"/>
    <w:rsid w:val="00114F79"/>
    <w:rsid w:val="001532F2"/>
    <w:rsid w:val="001605B1"/>
    <w:rsid w:val="00165771"/>
    <w:rsid w:val="001825CA"/>
    <w:rsid w:val="001B4F98"/>
    <w:rsid w:val="001D5A5E"/>
    <w:rsid w:val="001E1D7A"/>
    <w:rsid w:val="001E5CDE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D7C2B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80BA8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1A79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54E75"/>
    <w:rsid w:val="00657D37"/>
    <w:rsid w:val="00660D0B"/>
    <w:rsid w:val="006626EE"/>
    <w:rsid w:val="0067772B"/>
    <w:rsid w:val="00685C2C"/>
    <w:rsid w:val="006A4257"/>
    <w:rsid w:val="006B0FAD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1168A"/>
    <w:rsid w:val="00713E6A"/>
    <w:rsid w:val="00716ADB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252B"/>
    <w:rsid w:val="00875B42"/>
    <w:rsid w:val="00881375"/>
    <w:rsid w:val="008851F8"/>
    <w:rsid w:val="00887C3E"/>
    <w:rsid w:val="008A786A"/>
    <w:rsid w:val="008C3BA4"/>
    <w:rsid w:val="008C557F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A72C3"/>
    <w:rsid w:val="00AC7588"/>
    <w:rsid w:val="00AD35AE"/>
    <w:rsid w:val="00AE2D60"/>
    <w:rsid w:val="00AF2AB5"/>
    <w:rsid w:val="00AF4239"/>
    <w:rsid w:val="00B07D0F"/>
    <w:rsid w:val="00B1159F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E39B5"/>
    <w:rsid w:val="00CE7219"/>
    <w:rsid w:val="00CF60B4"/>
    <w:rsid w:val="00CF6AB4"/>
    <w:rsid w:val="00D00CF0"/>
    <w:rsid w:val="00D0229D"/>
    <w:rsid w:val="00D024EC"/>
    <w:rsid w:val="00D05FD0"/>
    <w:rsid w:val="00D33DE6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3D20"/>
    <w:rsid w:val="00FA17FD"/>
    <w:rsid w:val="00FA3401"/>
    <w:rsid w:val="00FC0E45"/>
    <w:rsid w:val="00FC3B03"/>
    <w:rsid w:val="00FC620F"/>
    <w:rsid w:val="00FC68DC"/>
    <w:rsid w:val="00FD35B5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1D0DF0D-4113-4393-90D3-F507EA7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frontex.local\frontex-shared\Public%20Area\Frontex%20Visual%20Identity%202016\MS%20Word%20templates\Frontex%20Document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717C2C71-41C2-4FC3-BB58-D2D2A711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Frontex Document Template.dotx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Joanna Porczynska</cp:lastModifiedBy>
  <cp:revision>1</cp:revision>
  <cp:lastPrinted>2012-02-10T09:40:00Z</cp:lastPrinted>
  <dcterms:created xsi:type="dcterms:W3CDTF">2016-10-13T10:38:00Z</dcterms:created>
  <dcterms:modified xsi:type="dcterms:W3CDTF">2016-10-13T10:39:00Z</dcterms:modified>
</cp:coreProperties>
</file>