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Pr>
      <w:tblGrid>
        <w:gridCol w:w="2400"/>
        <w:gridCol w:w="7080"/>
      </w:tblGrid>
      <w:tr w:rsidR="00975E9E" w14:paraId="572E2B9A" w14:textId="77777777" w:rsidTr="005F0D16">
        <w:trPr>
          <w:cantSplit/>
        </w:trPr>
        <w:tc>
          <w:tcPr>
            <w:tcW w:w="2400" w:type="dxa"/>
          </w:tcPr>
          <w:p w14:paraId="10D7B94B" w14:textId="779ED0DB" w:rsidR="00975E9E" w:rsidRDefault="006022ED" w:rsidP="005F0D16">
            <w:pPr>
              <w:pStyle w:val="ZFlag"/>
            </w:pPr>
            <w:r>
              <w:rPr>
                <w:noProof/>
              </w:rPr>
              <w:pict w14:anchorId="33D09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i1025" type="#_x0000_t75" alt="Logo of the European Commission, 12 yellow stars on a blue background arranged in a circle and framed by two light grey graphic elements representing the Berlaymont building, which is the headquarter of the European Commission." style="width:108pt;height:53.25pt;visibility:visible;mso-wrap-style:square">
                  <v:imagedata r:id="rId13" o:title="Logo of the European Commission, 12 yellow stars on a blue background arranged in a circle and framed by two light grey graphic elements representing the Berlaymont building, which is the headquarter of the European Commission"/>
                </v:shape>
              </w:pict>
            </w:r>
          </w:p>
        </w:tc>
        <w:tc>
          <w:tcPr>
            <w:tcW w:w="7080" w:type="dxa"/>
          </w:tcPr>
          <w:p w14:paraId="3EEC2BDE" w14:textId="6301859E" w:rsidR="00975E9E" w:rsidRPr="00975E9E" w:rsidRDefault="00975E9E" w:rsidP="005F0D16">
            <w:pPr>
              <w:pStyle w:val="ZCom"/>
              <w:rPr>
                <w:rFonts w:ascii="Times New Roman" w:hAnsi="Times New Roman"/>
              </w:rPr>
            </w:pPr>
            <w:r w:rsidRPr="00975E9E">
              <w:rPr>
                <w:rFonts w:ascii="Times New Roman" w:hAnsi="Times New Roman"/>
              </w:rPr>
              <w:t>EUROPEAN COMMISSION</w:t>
            </w:r>
          </w:p>
          <w:p w14:paraId="055BB147" w14:textId="1A151605" w:rsidR="00975E9E" w:rsidRPr="00975E9E" w:rsidRDefault="00975E9E" w:rsidP="005F0D16">
            <w:pPr>
              <w:pStyle w:val="ZDGName"/>
              <w:rPr>
                <w:rFonts w:ascii="Times New Roman" w:hAnsi="Times New Roman"/>
                <w:caps/>
              </w:rPr>
            </w:pPr>
            <w:r w:rsidRPr="00975E9E">
              <w:rPr>
                <w:rFonts w:ascii="Times New Roman" w:hAnsi="Times New Roman"/>
                <w:caps/>
              </w:rPr>
              <w:t>DIRECTORATE-GENERAL</w:t>
            </w:r>
          </w:p>
          <w:p w14:paraId="29ACAB2A" w14:textId="49B236F7" w:rsidR="00975E9E" w:rsidRPr="00975E9E" w:rsidRDefault="00975E9E" w:rsidP="005F0D16">
            <w:pPr>
              <w:pStyle w:val="ZDGName"/>
              <w:rPr>
                <w:rFonts w:ascii="Times New Roman" w:hAnsi="Times New Roman"/>
                <w:caps/>
              </w:rPr>
            </w:pPr>
            <w:r w:rsidRPr="00975E9E">
              <w:rPr>
                <w:rFonts w:ascii="Times New Roman" w:hAnsi="Times New Roman"/>
                <w:caps/>
              </w:rPr>
              <w:t>HUMAN RESOURCES AND SECURITY</w:t>
            </w:r>
          </w:p>
          <w:p w14:paraId="602F30D7" w14:textId="6FF78D03" w:rsidR="00975E9E" w:rsidRPr="00975E9E" w:rsidRDefault="00975E9E" w:rsidP="005F0D16">
            <w:pPr>
              <w:pStyle w:val="ZDGName"/>
              <w:rPr>
                <w:rFonts w:ascii="Times New Roman" w:hAnsi="Times New Roman"/>
              </w:rPr>
            </w:pPr>
            <w:r w:rsidRPr="00975E9E">
              <w:rPr>
                <w:rFonts w:ascii="Times New Roman" w:hAnsi="Times New Roman"/>
              </w:rPr>
              <w:t>Traineeships, Recruitment &amp; Mobility</w:t>
            </w:r>
          </w:p>
          <w:p w14:paraId="0D7185FE" w14:textId="035F4AFA" w:rsidR="00975E9E" w:rsidRDefault="00975E9E" w:rsidP="005F0D16">
            <w:pPr>
              <w:pStyle w:val="ZDGName"/>
              <w:rPr>
                <w:b/>
              </w:rPr>
            </w:pPr>
            <w:r w:rsidRPr="00975E9E">
              <w:rPr>
                <w:rFonts w:ascii="Times New Roman" w:hAnsi="Times New Roman"/>
                <w:b/>
              </w:rPr>
              <w:t>Competit</w:t>
            </w:r>
            <w:r w:rsidR="00465AEA">
              <w:rPr>
                <w:rFonts w:ascii="Times New Roman" w:hAnsi="Times New Roman"/>
                <w:b/>
              </w:rPr>
              <w:t>i</w:t>
            </w:r>
            <w:r w:rsidRPr="00975E9E">
              <w:rPr>
                <w:rFonts w:ascii="Times New Roman" w:hAnsi="Times New Roman"/>
                <w:b/>
              </w:rPr>
              <w:t>ons, Selections &amp; Secondments</w:t>
            </w:r>
          </w:p>
        </w:tc>
      </w:tr>
    </w:tbl>
    <w:p w14:paraId="19D4A61F" w14:textId="77777777" w:rsidR="00885EA3" w:rsidRPr="00842EC7" w:rsidRDefault="00050B96" w:rsidP="00D43523">
      <w:pPr>
        <w:pStyle w:val="References"/>
        <w:spacing w:after="0"/>
        <w:rPr>
          <w:sz w:val="24"/>
          <w:szCs w:val="24"/>
          <w:lang w:val="de-DE"/>
        </w:rPr>
      </w:pPr>
      <w:r w:rsidRPr="00842EC7">
        <w:rPr>
          <w:sz w:val="24"/>
          <w:szCs w:val="24"/>
          <w:lang w:val="de-DE"/>
        </w:rPr>
        <w:t xml:space="preserve">Brussels, </w:t>
      </w:r>
    </w:p>
    <w:p w14:paraId="0DF5C3BD" w14:textId="24F4E64A" w:rsidR="00DE0695" w:rsidRPr="00842EC7" w:rsidRDefault="007D62E9" w:rsidP="00D43523">
      <w:pPr>
        <w:pStyle w:val="References"/>
        <w:spacing w:after="960"/>
        <w:rPr>
          <w:sz w:val="22"/>
          <w:szCs w:val="22"/>
          <w:lang w:val="de-DE"/>
        </w:rPr>
      </w:pPr>
      <w:r w:rsidRPr="00842EC7">
        <w:rPr>
          <w:sz w:val="22"/>
          <w:szCs w:val="22"/>
          <w:lang w:val="de-DE"/>
        </w:rPr>
        <w:t>HR.B.</w:t>
      </w:r>
      <w:r w:rsidR="00B5658E" w:rsidRPr="00842EC7">
        <w:rPr>
          <w:sz w:val="22"/>
          <w:szCs w:val="22"/>
          <w:lang w:val="de-DE"/>
        </w:rPr>
        <w:t>1</w:t>
      </w:r>
      <w:r w:rsidRPr="00842EC7">
        <w:rPr>
          <w:sz w:val="22"/>
          <w:szCs w:val="22"/>
          <w:lang w:val="de-DE"/>
        </w:rPr>
        <w:t>/</w:t>
      </w:r>
      <w:r w:rsidR="00EE2E15" w:rsidRPr="00842EC7">
        <w:rPr>
          <w:sz w:val="22"/>
          <w:szCs w:val="22"/>
          <w:lang w:val="de-DE"/>
        </w:rPr>
        <w:t>KC</w:t>
      </w:r>
      <w:r w:rsidR="000E1DC6" w:rsidRPr="00842EC7">
        <w:rPr>
          <w:sz w:val="22"/>
          <w:szCs w:val="22"/>
          <w:lang w:val="de-DE"/>
        </w:rPr>
        <w:t>/</w:t>
      </w:r>
      <w:r w:rsidR="009E2BF2" w:rsidRPr="00842EC7">
        <w:rPr>
          <w:sz w:val="22"/>
          <w:szCs w:val="22"/>
          <w:lang w:val="de-DE"/>
        </w:rPr>
        <w:t>rp</w:t>
      </w:r>
      <w:r w:rsidRPr="00842EC7">
        <w:rPr>
          <w:sz w:val="22"/>
          <w:szCs w:val="22"/>
          <w:lang w:val="de-DE"/>
        </w:rPr>
        <w:t xml:space="preserve"> D(20</w:t>
      </w:r>
      <w:r w:rsidR="00691CA6" w:rsidRPr="00842EC7">
        <w:rPr>
          <w:sz w:val="22"/>
          <w:szCs w:val="22"/>
          <w:lang w:val="de-DE"/>
        </w:rPr>
        <w:t>2</w:t>
      </w:r>
      <w:r w:rsidR="00465AEA">
        <w:rPr>
          <w:sz w:val="22"/>
          <w:szCs w:val="22"/>
          <w:lang w:val="de-DE"/>
        </w:rPr>
        <w:t>5</w:t>
      </w:r>
      <w:r w:rsidRPr="00842EC7">
        <w:rPr>
          <w:sz w:val="22"/>
          <w:szCs w:val="22"/>
          <w:lang w:val="de-DE"/>
        </w:rPr>
        <w:t>)</w:t>
      </w:r>
    </w:p>
    <w:p w14:paraId="2862EBC9" w14:textId="77777777" w:rsidR="00146AD9" w:rsidRPr="00435A6C" w:rsidRDefault="004E55AC" w:rsidP="005E1CB5">
      <w:pPr>
        <w:rPr>
          <w:szCs w:val="24"/>
        </w:rPr>
      </w:pPr>
      <w:r w:rsidRPr="00435A6C">
        <w:rPr>
          <w:szCs w:val="24"/>
        </w:rPr>
        <w:t>Your Excellency</w:t>
      </w:r>
      <w:r w:rsidR="00497825" w:rsidRPr="00435A6C">
        <w:rPr>
          <w:szCs w:val="24"/>
        </w:rPr>
        <w:t>,</w:t>
      </w:r>
    </w:p>
    <w:p w14:paraId="4560D906" w14:textId="61ABE503" w:rsidR="00561438" w:rsidRDefault="00050B96" w:rsidP="00561438">
      <w:pPr>
        <w:rPr>
          <w:szCs w:val="24"/>
        </w:rPr>
      </w:pPr>
      <w:r w:rsidRPr="00435A6C">
        <w:rPr>
          <w:snapToGrid w:val="0"/>
          <w:szCs w:val="24"/>
          <w:lang w:eastAsia="en-US"/>
        </w:rPr>
        <w:t xml:space="preserve">The European Commission is looking for national experts (SNE) </w:t>
      </w:r>
      <w:r w:rsidR="006467E8" w:rsidRPr="00435A6C">
        <w:rPr>
          <w:snapToGrid w:val="0"/>
          <w:szCs w:val="24"/>
          <w:lang w:eastAsia="en-US"/>
        </w:rPr>
        <w:t xml:space="preserve">to be seconded </w:t>
      </w:r>
      <w:r w:rsidR="00A01874" w:rsidRPr="00435A6C">
        <w:rPr>
          <w:snapToGrid w:val="0"/>
          <w:szCs w:val="24"/>
          <w:lang w:eastAsia="en-US"/>
        </w:rPr>
        <w:t xml:space="preserve">to </w:t>
      </w:r>
      <w:r w:rsidR="006022ED">
        <w:rPr>
          <w:snapToGrid w:val="0"/>
          <w:szCs w:val="24"/>
          <w:lang w:eastAsia="en-US"/>
        </w:rPr>
        <w:t xml:space="preserve">its </w:t>
      </w:r>
      <w:r w:rsidR="00A01874" w:rsidRPr="00435A6C">
        <w:rPr>
          <w:snapToGrid w:val="0"/>
          <w:szCs w:val="24"/>
          <w:lang w:eastAsia="en-US"/>
        </w:rPr>
        <w:t>Directorates-</w:t>
      </w:r>
      <w:r w:rsidRPr="00435A6C">
        <w:rPr>
          <w:snapToGrid w:val="0"/>
          <w:szCs w:val="24"/>
          <w:lang w:eastAsia="en-US"/>
        </w:rPr>
        <w:t>General.</w:t>
      </w:r>
      <w:r w:rsidRPr="00435A6C">
        <w:rPr>
          <w:szCs w:val="24"/>
        </w:rPr>
        <w:t xml:space="preserve"> </w:t>
      </w:r>
      <w:r w:rsidR="00561438">
        <w:rPr>
          <w:snapToGrid w:val="0"/>
          <w:szCs w:val="24"/>
          <w:lang w:eastAsia="en-US"/>
        </w:rPr>
        <w:t>You will find enclosed the vacancy notice</w:t>
      </w:r>
      <w:r w:rsidR="00635C59">
        <w:rPr>
          <w:snapToGrid w:val="0"/>
          <w:szCs w:val="24"/>
          <w:lang w:eastAsia="en-US"/>
        </w:rPr>
        <w:t>s</w:t>
      </w:r>
      <w:r w:rsidR="00561438">
        <w:rPr>
          <w:snapToGrid w:val="0"/>
          <w:szCs w:val="24"/>
          <w:lang w:eastAsia="en-US"/>
        </w:rPr>
        <w:t xml:space="preserve"> and I would be grateful if you could forward </w:t>
      </w:r>
      <w:r w:rsidR="00635C59">
        <w:rPr>
          <w:snapToGrid w:val="0"/>
          <w:szCs w:val="24"/>
          <w:lang w:eastAsia="en-US"/>
        </w:rPr>
        <w:t>them</w:t>
      </w:r>
      <w:r w:rsidR="00561438">
        <w:rPr>
          <w:snapToGrid w:val="0"/>
          <w:szCs w:val="24"/>
          <w:lang w:eastAsia="en-US"/>
        </w:rPr>
        <w:t xml:space="preserve"> together with the attached privacy statement to the relevant Ministries in order to publish and generate possible applications.</w:t>
      </w:r>
    </w:p>
    <w:p w14:paraId="6B99E1FA" w14:textId="77777777" w:rsidR="00B205C7" w:rsidRPr="00435A6C" w:rsidRDefault="00050B96" w:rsidP="005E1CB5">
      <w:pPr>
        <w:rPr>
          <w:snapToGrid w:val="0"/>
          <w:szCs w:val="24"/>
          <w:lang w:eastAsia="en-US"/>
        </w:rPr>
      </w:pPr>
      <w:r w:rsidRPr="00435A6C">
        <w:rPr>
          <w:snapToGrid w:val="0"/>
          <w:szCs w:val="24"/>
          <w:lang w:eastAsia="en-US"/>
        </w:rPr>
        <w:t xml:space="preserve">Candidates should draft their CV </w:t>
      </w:r>
      <w:r w:rsidR="008003D6" w:rsidRPr="00435A6C">
        <w:rPr>
          <w:szCs w:val="24"/>
        </w:rPr>
        <w:t>in English, French or German</w:t>
      </w:r>
      <w:r w:rsidR="008003D6" w:rsidRPr="00435A6C">
        <w:rPr>
          <w:snapToGrid w:val="0"/>
          <w:szCs w:val="24"/>
          <w:lang w:eastAsia="en-US"/>
        </w:rPr>
        <w:t xml:space="preserve"> </w:t>
      </w:r>
      <w:r w:rsidRPr="00435A6C">
        <w:rPr>
          <w:snapToGrid w:val="0"/>
          <w:szCs w:val="24"/>
          <w:lang w:eastAsia="en-US"/>
        </w:rPr>
        <w:t xml:space="preserve">according to the European CV </w:t>
      </w:r>
      <w:r w:rsidR="00D27422" w:rsidRPr="00435A6C">
        <w:rPr>
          <w:snapToGrid w:val="0"/>
          <w:szCs w:val="24"/>
          <w:lang w:eastAsia="en-US"/>
        </w:rPr>
        <w:t xml:space="preserve">form (either in Word or in PDF format) </w:t>
      </w:r>
      <w:r w:rsidRPr="00435A6C">
        <w:rPr>
          <w:snapToGrid w:val="0"/>
          <w:szCs w:val="24"/>
          <w:lang w:eastAsia="en-US"/>
        </w:rPr>
        <w:t xml:space="preserve">which can be found at the following </w:t>
      </w:r>
      <w:r w:rsidR="00A01874" w:rsidRPr="00435A6C">
        <w:rPr>
          <w:snapToGrid w:val="0"/>
          <w:szCs w:val="24"/>
          <w:lang w:eastAsia="en-US"/>
        </w:rPr>
        <w:t>link</w:t>
      </w:r>
      <w:r w:rsidRPr="00435A6C">
        <w:rPr>
          <w:snapToGrid w:val="0"/>
          <w:szCs w:val="24"/>
          <w:lang w:eastAsia="en-US"/>
        </w:rPr>
        <w:t>:</w:t>
      </w:r>
      <w:r w:rsidR="00A01874" w:rsidRPr="00435A6C">
        <w:rPr>
          <w:snapToGrid w:val="0"/>
          <w:szCs w:val="24"/>
          <w:lang w:eastAsia="en-US"/>
        </w:rPr>
        <w:t xml:space="preserve"> </w:t>
      </w:r>
      <w:hyperlink r:id="rId14" w:history="1">
        <w:r w:rsidR="00E47783" w:rsidRPr="00E47783">
          <w:rPr>
            <w:rStyle w:val="Hyperlink"/>
          </w:rPr>
          <w:t>https://europa.eu/europass/en/create-europass-cv</w:t>
        </w:r>
      </w:hyperlink>
      <w:r w:rsidR="002B75EF" w:rsidRPr="00435A6C">
        <w:rPr>
          <w:color w:val="0000FF"/>
        </w:rPr>
        <w:t>.</w:t>
      </w:r>
    </w:p>
    <w:p w14:paraId="097F250A" w14:textId="532715C8" w:rsidR="00050B96" w:rsidRPr="00435A6C" w:rsidRDefault="00050B96" w:rsidP="005E1CB5">
      <w:pPr>
        <w:ind w:right="-144"/>
        <w:rPr>
          <w:szCs w:val="24"/>
        </w:rPr>
      </w:pPr>
      <w:r w:rsidRPr="00435A6C">
        <w:rPr>
          <w:szCs w:val="24"/>
        </w:rPr>
        <w:t xml:space="preserve">Each candidate should specify the </w:t>
      </w:r>
      <w:r w:rsidR="00D27422" w:rsidRPr="00435A6C">
        <w:rPr>
          <w:szCs w:val="24"/>
        </w:rPr>
        <w:t>re</w:t>
      </w:r>
      <w:r w:rsidR="001D0C3E" w:rsidRPr="00435A6C">
        <w:rPr>
          <w:szCs w:val="24"/>
        </w:rPr>
        <w:t xml:space="preserve">ference of the vacancy notice: </w:t>
      </w:r>
      <w:r w:rsidR="00D27422" w:rsidRPr="00435A6C">
        <w:rPr>
          <w:szCs w:val="24"/>
        </w:rPr>
        <w:t>DG and</w:t>
      </w:r>
      <w:r w:rsidR="00C270EC" w:rsidRPr="00435A6C">
        <w:rPr>
          <w:szCs w:val="24"/>
        </w:rPr>
        <w:t xml:space="preserve"> Unit</w:t>
      </w:r>
      <w:r w:rsidRPr="00435A6C">
        <w:rPr>
          <w:szCs w:val="24"/>
        </w:rPr>
        <w:t xml:space="preserve"> (ex. </w:t>
      </w:r>
      <w:r w:rsidR="007F708D">
        <w:rPr>
          <w:szCs w:val="24"/>
        </w:rPr>
        <w:t>ECFIN</w:t>
      </w:r>
      <w:r w:rsidR="00E34202">
        <w:rPr>
          <w:szCs w:val="24"/>
        </w:rPr>
        <w:t>-F-</w:t>
      </w:r>
      <w:r w:rsidR="003A40D4" w:rsidRPr="00435A6C">
        <w:rPr>
          <w:szCs w:val="24"/>
        </w:rPr>
        <w:t>4</w:t>
      </w:r>
      <w:r w:rsidRPr="00435A6C">
        <w:rPr>
          <w:szCs w:val="24"/>
        </w:rPr>
        <w:t>)</w:t>
      </w:r>
      <w:r w:rsidR="00D27422" w:rsidRPr="00435A6C">
        <w:rPr>
          <w:szCs w:val="24"/>
        </w:rPr>
        <w:t>.</w:t>
      </w:r>
    </w:p>
    <w:p w14:paraId="6DBCB5CA" w14:textId="23CB3DCD" w:rsidR="00050B96" w:rsidRPr="00435A6C" w:rsidRDefault="00050B96" w:rsidP="005E1CB5">
      <w:pPr>
        <w:rPr>
          <w:snapToGrid w:val="0"/>
          <w:szCs w:val="24"/>
          <w:lang w:eastAsia="en-US"/>
        </w:rPr>
      </w:pPr>
      <w:r w:rsidRPr="00435A6C">
        <w:rPr>
          <w:snapToGrid w:val="0"/>
          <w:szCs w:val="24"/>
          <w:lang w:eastAsia="en-US"/>
        </w:rPr>
        <w:t xml:space="preserve">Only applications sent </w:t>
      </w:r>
      <w:r w:rsidRPr="00435A6C">
        <w:rPr>
          <w:b/>
          <w:snapToGrid w:val="0"/>
          <w:szCs w:val="24"/>
          <w:lang w:eastAsia="en-US"/>
        </w:rPr>
        <w:t>by the Permanent Representation</w:t>
      </w:r>
      <w:r w:rsidR="00632254" w:rsidRPr="00435A6C">
        <w:rPr>
          <w:b/>
          <w:snapToGrid w:val="0"/>
          <w:szCs w:val="24"/>
          <w:lang w:eastAsia="en-US"/>
        </w:rPr>
        <w:t xml:space="preserve"> </w:t>
      </w:r>
      <w:r w:rsidRPr="00435A6C">
        <w:rPr>
          <w:snapToGrid w:val="0"/>
          <w:szCs w:val="24"/>
          <w:lang w:eastAsia="en-US"/>
        </w:rPr>
        <w:t xml:space="preserve">to the </w:t>
      </w:r>
      <w:r w:rsidR="00D27422" w:rsidRPr="00435A6C">
        <w:rPr>
          <w:snapToGrid w:val="0"/>
          <w:szCs w:val="24"/>
          <w:lang w:eastAsia="en-US"/>
        </w:rPr>
        <w:t>m</w:t>
      </w:r>
      <w:r w:rsidRPr="00435A6C">
        <w:rPr>
          <w:snapToGrid w:val="0"/>
          <w:szCs w:val="24"/>
          <w:lang w:eastAsia="en-US"/>
        </w:rPr>
        <w:t>ailbox</w:t>
      </w:r>
      <w:r w:rsidR="002442C9">
        <w:rPr>
          <w:snapToGrid w:val="0"/>
          <w:szCs w:val="24"/>
          <w:lang w:eastAsia="en-US"/>
        </w:rPr>
        <w:br/>
      </w:r>
      <w:hyperlink r:id="rId15" w:history="1">
        <w:r w:rsidR="00FF0A78" w:rsidRPr="00435A6C">
          <w:rPr>
            <w:rStyle w:val="Hyperlink"/>
            <w:szCs w:val="24"/>
          </w:rPr>
          <w:t>HR-RP@ec.europa.eu</w:t>
        </w:r>
      </w:hyperlink>
      <w:r w:rsidR="00D27422" w:rsidRPr="00435A6C">
        <w:rPr>
          <w:snapToGrid w:val="0"/>
          <w:szCs w:val="24"/>
          <w:lang w:eastAsia="en-US"/>
        </w:rPr>
        <w:t>,</w:t>
      </w:r>
      <w:r w:rsidRPr="00435A6C">
        <w:rPr>
          <w:snapToGrid w:val="0"/>
          <w:szCs w:val="24"/>
          <w:lang w:eastAsia="en-US"/>
        </w:rPr>
        <w:t xml:space="preserve"> will be taken into consideration.</w:t>
      </w:r>
    </w:p>
    <w:p w14:paraId="7B96F952" w14:textId="77777777" w:rsidR="00305C00" w:rsidRPr="00435A6C" w:rsidRDefault="00605B43" w:rsidP="005E1CB5">
      <w:pPr>
        <w:tabs>
          <w:tab w:val="left" w:pos="0"/>
        </w:tabs>
        <w:rPr>
          <w:b/>
          <w:szCs w:val="24"/>
        </w:rPr>
      </w:pPr>
      <w:r w:rsidRPr="00435A6C">
        <w:rPr>
          <w:szCs w:val="24"/>
        </w:rPr>
        <w:t>The</w:t>
      </w:r>
      <w:r w:rsidR="00305C00" w:rsidRPr="00435A6C">
        <w:rPr>
          <w:szCs w:val="24"/>
        </w:rPr>
        <w:t xml:space="preserve"> deadlines for sending in applications are </w:t>
      </w:r>
      <w:r w:rsidR="001D0C3E" w:rsidRPr="00435A6C">
        <w:rPr>
          <w:szCs w:val="24"/>
        </w:rPr>
        <w:t>indicated in the table hereafter (e</w:t>
      </w:r>
      <w:r w:rsidR="00A01874" w:rsidRPr="00435A6C">
        <w:rPr>
          <w:szCs w:val="24"/>
        </w:rPr>
        <w:t xml:space="preserve">ither </w:t>
      </w:r>
      <w:r w:rsidR="004B672B" w:rsidRPr="00435A6C">
        <w:rPr>
          <w:szCs w:val="24"/>
        </w:rPr>
        <w:t xml:space="preserve">a </w:t>
      </w:r>
      <w:r w:rsidR="001D0C3E" w:rsidRPr="00435A6C">
        <w:rPr>
          <w:szCs w:val="24"/>
        </w:rPr>
        <w:t xml:space="preserve">normal </w:t>
      </w:r>
      <w:r w:rsidR="004B672B" w:rsidRPr="00435A6C">
        <w:rPr>
          <w:szCs w:val="24"/>
        </w:rPr>
        <w:t xml:space="preserve">deadline of </w:t>
      </w:r>
      <w:r w:rsidR="001D0C3E" w:rsidRPr="00435A6C">
        <w:rPr>
          <w:szCs w:val="24"/>
        </w:rPr>
        <w:t>2</w:t>
      </w:r>
      <w:r w:rsidR="004B672B" w:rsidRPr="00435A6C">
        <w:rPr>
          <w:szCs w:val="24"/>
        </w:rPr>
        <w:t xml:space="preserve"> </w:t>
      </w:r>
      <w:r w:rsidR="001D0C3E" w:rsidRPr="00435A6C">
        <w:rPr>
          <w:szCs w:val="24"/>
        </w:rPr>
        <w:t xml:space="preserve">months or </w:t>
      </w:r>
      <w:r w:rsidR="004B672B" w:rsidRPr="00435A6C">
        <w:rPr>
          <w:szCs w:val="24"/>
        </w:rPr>
        <w:t xml:space="preserve">a </w:t>
      </w:r>
      <w:r w:rsidR="001D0C3E" w:rsidRPr="00435A6C">
        <w:rPr>
          <w:szCs w:val="24"/>
        </w:rPr>
        <w:t xml:space="preserve">shortened </w:t>
      </w:r>
      <w:r w:rsidR="004B672B" w:rsidRPr="00435A6C">
        <w:rPr>
          <w:szCs w:val="24"/>
        </w:rPr>
        <w:t xml:space="preserve">deadline of </w:t>
      </w:r>
      <w:r w:rsidR="001D0C3E" w:rsidRPr="00435A6C">
        <w:rPr>
          <w:szCs w:val="24"/>
        </w:rPr>
        <w:t>1</w:t>
      </w:r>
      <w:r w:rsidR="004B672B" w:rsidRPr="00435A6C">
        <w:rPr>
          <w:szCs w:val="24"/>
        </w:rPr>
        <w:t xml:space="preserve"> </w:t>
      </w:r>
      <w:r w:rsidR="001D0C3E" w:rsidRPr="00435A6C">
        <w:rPr>
          <w:szCs w:val="24"/>
        </w:rPr>
        <w:t>month)</w:t>
      </w:r>
      <w:r w:rsidR="00305C00" w:rsidRPr="00435A6C">
        <w:rPr>
          <w:szCs w:val="24"/>
        </w:rPr>
        <w:t>.</w:t>
      </w:r>
    </w:p>
    <w:p w14:paraId="7885FFD0" w14:textId="77777777" w:rsidR="00050B96" w:rsidRPr="00435A6C" w:rsidRDefault="00050B96" w:rsidP="00E44AF3">
      <w:pPr>
        <w:spacing w:after="1200"/>
        <w:rPr>
          <w:snapToGrid w:val="0"/>
          <w:szCs w:val="24"/>
          <w:lang w:eastAsia="en-US"/>
        </w:rPr>
      </w:pPr>
      <w:r w:rsidRPr="00435A6C">
        <w:rPr>
          <w:szCs w:val="24"/>
        </w:rPr>
        <w:t>Yours faithfully,</w:t>
      </w:r>
    </w:p>
    <w:p w14:paraId="47B3CC4B" w14:textId="77777777" w:rsidR="00050B96" w:rsidRPr="00A46C0C" w:rsidRDefault="00A46C0C" w:rsidP="00D670EF">
      <w:pPr>
        <w:spacing w:after="0"/>
        <w:ind w:left="5103"/>
        <w:jc w:val="center"/>
        <w:rPr>
          <w:i/>
          <w:szCs w:val="24"/>
        </w:rPr>
      </w:pPr>
      <w:r w:rsidRPr="00A46C0C">
        <w:rPr>
          <w:i/>
          <w:szCs w:val="24"/>
        </w:rPr>
        <w:t>(e-signed)</w:t>
      </w:r>
    </w:p>
    <w:p w14:paraId="57B12B4B" w14:textId="2A9C0C00" w:rsidR="007D62E9" w:rsidRDefault="00D40E0A" w:rsidP="00D670EF">
      <w:pPr>
        <w:spacing w:after="0"/>
        <w:ind w:left="5103"/>
        <w:jc w:val="center"/>
        <w:rPr>
          <w:szCs w:val="24"/>
        </w:rPr>
      </w:pPr>
      <w:r w:rsidRPr="00D40E0A">
        <w:rPr>
          <w:szCs w:val="24"/>
        </w:rPr>
        <w:t>Kyriacos CHARALAMBOUS</w:t>
      </w:r>
    </w:p>
    <w:p w14:paraId="42D6B21D" w14:textId="5C56753F" w:rsidR="007D62E9" w:rsidRPr="00435A6C" w:rsidRDefault="007D62E9" w:rsidP="00E44AF3">
      <w:pPr>
        <w:spacing w:after="1200"/>
        <w:ind w:left="5103"/>
        <w:jc w:val="center"/>
        <w:rPr>
          <w:szCs w:val="24"/>
        </w:rPr>
      </w:pPr>
      <w:r>
        <w:rPr>
          <w:szCs w:val="24"/>
        </w:rPr>
        <w:t>Head of Unit</w:t>
      </w:r>
    </w:p>
    <w:p w14:paraId="417BE285" w14:textId="77777777" w:rsidR="00632A43" w:rsidRPr="00435A6C" w:rsidRDefault="00E44AF3" w:rsidP="00E44AF3">
      <w:pPr>
        <w:spacing w:after="0"/>
        <w:ind w:left="1418" w:hanging="1418"/>
        <w:rPr>
          <w:szCs w:val="24"/>
        </w:rPr>
      </w:pPr>
      <w:r>
        <w:rPr>
          <w:szCs w:val="24"/>
        </w:rPr>
        <w:t>Encl.:</w:t>
      </w:r>
      <w:r>
        <w:rPr>
          <w:szCs w:val="24"/>
        </w:rPr>
        <w:tab/>
      </w:r>
      <w:r w:rsidR="001D0C3E" w:rsidRPr="00435A6C">
        <w:rPr>
          <w:szCs w:val="24"/>
        </w:rPr>
        <w:t>Table</w:t>
      </w:r>
    </w:p>
    <w:p w14:paraId="48ADD5F1" w14:textId="77777777" w:rsidR="00632A43" w:rsidRPr="00435A6C" w:rsidRDefault="00632A43" w:rsidP="00E44AF3">
      <w:pPr>
        <w:spacing w:after="0"/>
        <w:ind w:left="1418"/>
        <w:rPr>
          <w:szCs w:val="24"/>
        </w:rPr>
      </w:pPr>
      <w:r w:rsidRPr="00435A6C">
        <w:rPr>
          <w:szCs w:val="24"/>
        </w:rPr>
        <w:t>P</w:t>
      </w:r>
      <w:r w:rsidR="00E34BDC" w:rsidRPr="00435A6C">
        <w:rPr>
          <w:szCs w:val="24"/>
        </w:rPr>
        <w:t>rivacy statement</w:t>
      </w:r>
    </w:p>
    <w:p w14:paraId="4FF55F48" w14:textId="77777777" w:rsidR="00885EA3" w:rsidRPr="00435A6C" w:rsidRDefault="00885EA3" w:rsidP="00E44AF3">
      <w:pPr>
        <w:spacing w:after="0"/>
        <w:ind w:left="1418"/>
        <w:rPr>
          <w:szCs w:val="24"/>
        </w:rPr>
      </w:pPr>
      <w:r w:rsidRPr="00435A6C">
        <w:rPr>
          <w:szCs w:val="24"/>
        </w:rPr>
        <w:t>Vacancy notices</w:t>
      </w:r>
    </w:p>
    <w:sectPr w:rsidR="00885EA3" w:rsidRPr="00435A6C" w:rsidSect="0045750C">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18" w:right="1134" w:bottom="1418" w:left="1418" w:header="181"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2F839" w14:textId="77777777" w:rsidR="00286B38" w:rsidRDefault="00286B38">
      <w:r>
        <w:separator/>
      </w:r>
    </w:p>
  </w:endnote>
  <w:endnote w:type="continuationSeparator" w:id="0">
    <w:p w14:paraId="521250B7" w14:textId="77777777" w:rsidR="00286B38" w:rsidRDefault="00286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4846" w14:textId="77777777" w:rsidR="00E50C55" w:rsidRDefault="00E50C55" w:rsidP="006B60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D87349" w14:textId="77777777" w:rsidR="00E50C55" w:rsidRDefault="00E50C55" w:rsidP="006B60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F3C8B" w14:textId="77777777" w:rsidR="00E50C55" w:rsidRDefault="00E50C55" w:rsidP="006B60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62E9">
      <w:rPr>
        <w:rStyle w:val="PageNumber"/>
        <w:noProof/>
      </w:rPr>
      <w:t>2</w:t>
    </w:r>
    <w:r>
      <w:rPr>
        <w:rStyle w:val="PageNumber"/>
      </w:rPr>
      <w:fldChar w:fldCharType="end"/>
    </w:r>
  </w:p>
  <w:p w14:paraId="56027F81" w14:textId="77777777" w:rsidR="00E50C55" w:rsidRDefault="00E50C55" w:rsidP="006B604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D55F" w14:textId="77777777" w:rsidR="0045750C" w:rsidRPr="004A3ECD" w:rsidRDefault="004A3ECD" w:rsidP="00E44AF3">
    <w:pPr>
      <w:spacing w:after="0"/>
      <w:ind w:right="-567"/>
      <w:jc w:val="left"/>
    </w:pPr>
    <w:r w:rsidRPr="004A3ECD">
      <w:rPr>
        <w:sz w:val="18"/>
        <w:szCs w:val="18"/>
        <w:lang w:val="fr-BE"/>
      </w:rPr>
      <w:t>Commission européenne /</w:t>
    </w:r>
    <w:r w:rsidRPr="004A3ECD">
      <w:rPr>
        <w:sz w:val="18"/>
        <w:szCs w:val="18"/>
        <w:lang w:val="fr-FR"/>
      </w:rPr>
      <w:t xml:space="preserve"> </w:t>
    </w:r>
    <w:proofErr w:type="spellStart"/>
    <w:r w:rsidRPr="004A3ECD">
      <w:rPr>
        <w:sz w:val="18"/>
        <w:szCs w:val="18"/>
        <w:lang w:val="fr-FR"/>
      </w:rPr>
      <w:t>Europese</w:t>
    </w:r>
    <w:proofErr w:type="spellEnd"/>
    <w:r w:rsidRPr="004A3ECD">
      <w:rPr>
        <w:sz w:val="18"/>
        <w:szCs w:val="18"/>
        <w:lang w:val="fr-FR"/>
      </w:rPr>
      <w:t xml:space="preserve"> </w:t>
    </w:r>
    <w:proofErr w:type="spellStart"/>
    <w:r w:rsidRPr="004A3ECD">
      <w:rPr>
        <w:sz w:val="18"/>
        <w:szCs w:val="18"/>
        <w:lang w:val="fr-FR"/>
      </w:rPr>
      <w:t>Commissie</w:t>
    </w:r>
    <w:proofErr w:type="spellEnd"/>
    <w:r w:rsidRPr="004A3ECD">
      <w:rPr>
        <w:sz w:val="18"/>
        <w:szCs w:val="18"/>
        <w:lang w:val="fr-FR"/>
      </w:rPr>
      <w:t xml:space="preserve">, B-1049 Bruxelles / Brussel / Belgique - </w:t>
    </w:r>
    <w:proofErr w:type="spellStart"/>
    <w:r w:rsidRPr="004A3ECD">
      <w:rPr>
        <w:sz w:val="18"/>
        <w:szCs w:val="18"/>
        <w:lang w:val="fr-FR"/>
      </w:rPr>
      <w:t>Belgie</w:t>
    </w:r>
    <w:proofErr w:type="spellEnd"/>
    <w:r w:rsidRPr="004A3ECD">
      <w:rPr>
        <w:sz w:val="18"/>
        <w:szCs w:val="18"/>
        <w:lang w:val="fr-FR"/>
      </w:rPr>
      <w:t>. Tel.: (32-2) 299 11 11</w:t>
    </w:r>
    <w:r w:rsidRPr="004A3ECD">
      <w:rPr>
        <w:sz w:val="18"/>
        <w:szCs w:val="18"/>
        <w:lang w:val="fr-BE"/>
      </w:rPr>
      <w:t>.</w:t>
    </w:r>
    <w:r w:rsidRPr="004A3ECD">
      <w:rPr>
        <w:noProof/>
        <w:sz w:val="18"/>
        <w:szCs w:val="18"/>
        <w:lang w:val="fr-BE"/>
      </w:rPr>
      <w:br/>
      <w:t xml:space="preserve">E-mail: </w:t>
    </w:r>
    <w:hyperlink r:id="rId1" w:history="1">
      <w:r w:rsidRPr="004A3ECD">
        <w:rPr>
          <w:noProof/>
          <w:color w:val="0000FF"/>
          <w:sz w:val="18"/>
          <w:szCs w:val="18"/>
          <w:u w:val="single"/>
          <w:lang w:val="fr-BE"/>
        </w:rPr>
        <w:t>HR-RP@ec.europa.eu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2D555" w14:textId="77777777" w:rsidR="00286B38" w:rsidRDefault="00286B38">
      <w:r>
        <w:separator/>
      </w:r>
    </w:p>
  </w:footnote>
  <w:footnote w:type="continuationSeparator" w:id="0">
    <w:p w14:paraId="1E7F1A4A" w14:textId="77777777" w:rsidR="00286B38" w:rsidRDefault="00286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746B" w14:textId="77777777" w:rsidR="00E44AF3" w:rsidRDefault="00E44A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331D" w14:textId="77777777" w:rsidR="00E44AF3" w:rsidRDefault="00E44A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A2DA" w14:textId="77777777" w:rsidR="00E44AF3" w:rsidRDefault="00E44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1">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1">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4" w15:restartNumberingAfterBreak="1">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5" w15:restartNumberingAfterBreak="1">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 w15:restartNumberingAfterBreak="1">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7" w15:restartNumberingAfterBreak="1">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8" w15:restartNumberingAfterBreak="1">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1">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1">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1">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1">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1">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1">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5" w15:restartNumberingAfterBreak="1">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6" w15:restartNumberingAfterBreak="1">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7" w15:restartNumberingAfterBreak="1">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16cid:durableId="2001158340">
    <w:abstractNumId w:val="1"/>
  </w:num>
  <w:num w:numId="2" w16cid:durableId="1716537770">
    <w:abstractNumId w:val="0"/>
  </w:num>
  <w:num w:numId="3" w16cid:durableId="1738164504">
    <w:abstractNumId w:val="12"/>
  </w:num>
  <w:num w:numId="4" w16cid:durableId="1827429720">
    <w:abstractNumId w:val="13"/>
  </w:num>
  <w:num w:numId="5" w16cid:durableId="1844130300">
    <w:abstractNumId w:val="7"/>
  </w:num>
  <w:num w:numId="6" w16cid:durableId="1264416938">
    <w:abstractNumId w:val="6"/>
  </w:num>
  <w:num w:numId="7" w16cid:durableId="752749331">
    <w:abstractNumId w:val="4"/>
  </w:num>
  <w:num w:numId="8" w16cid:durableId="35397233">
    <w:abstractNumId w:val="3"/>
  </w:num>
  <w:num w:numId="9" w16cid:durableId="450174573">
    <w:abstractNumId w:val="14"/>
  </w:num>
  <w:num w:numId="10" w16cid:durableId="517743645">
    <w:abstractNumId w:val="16"/>
  </w:num>
  <w:num w:numId="11" w16cid:durableId="1538006946">
    <w:abstractNumId w:val="15"/>
  </w:num>
  <w:num w:numId="12" w16cid:durableId="1454593465">
    <w:abstractNumId w:val="17"/>
  </w:num>
  <w:num w:numId="13" w16cid:durableId="770665944">
    <w:abstractNumId w:val="5"/>
  </w:num>
  <w:num w:numId="14" w16cid:durableId="133958096">
    <w:abstractNumId w:val="8"/>
  </w:num>
  <w:num w:numId="15" w16cid:durableId="1027101107">
    <w:abstractNumId w:val="10"/>
  </w:num>
  <w:num w:numId="16" w16cid:durableId="1840579323">
    <w:abstractNumId w:val="9"/>
  </w:num>
  <w:num w:numId="17" w16cid:durableId="374891133">
    <w:abstractNumId w:val="2"/>
  </w:num>
  <w:num w:numId="18" w16cid:durableId="17262925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hdrShapeDefaults>
    <o:shapedefaults v:ext="edit" spidmax="54273"/>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LW_DocType" w:val="NOT"/>
  </w:docVars>
  <w:rsids>
    <w:rsidRoot w:val="00FB0A32"/>
    <w:rsid w:val="000000EB"/>
    <w:rsid w:val="0001089A"/>
    <w:rsid w:val="00014B08"/>
    <w:rsid w:val="00015AA4"/>
    <w:rsid w:val="0002148F"/>
    <w:rsid w:val="00024AD5"/>
    <w:rsid w:val="0003651B"/>
    <w:rsid w:val="0004097E"/>
    <w:rsid w:val="0004447D"/>
    <w:rsid w:val="00050B96"/>
    <w:rsid w:val="00051AC1"/>
    <w:rsid w:val="000548A3"/>
    <w:rsid w:val="0005581C"/>
    <w:rsid w:val="00055E1F"/>
    <w:rsid w:val="000629E0"/>
    <w:rsid w:val="0006438C"/>
    <w:rsid w:val="00066F1D"/>
    <w:rsid w:val="000741EA"/>
    <w:rsid w:val="000A3792"/>
    <w:rsid w:val="000A3C96"/>
    <w:rsid w:val="000A75A7"/>
    <w:rsid w:val="000B152A"/>
    <w:rsid w:val="000B37FD"/>
    <w:rsid w:val="000B7EAF"/>
    <w:rsid w:val="000C04D3"/>
    <w:rsid w:val="000C4267"/>
    <w:rsid w:val="000D2219"/>
    <w:rsid w:val="000D50DB"/>
    <w:rsid w:val="000D592F"/>
    <w:rsid w:val="000D69AC"/>
    <w:rsid w:val="000E1DC6"/>
    <w:rsid w:val="000E50CA"/>
    <w:rsid w:val="000F26DE"/>
    <w:rsid w:val="001013FB"/>
    <w:rsid w:val="00104FDD"/>
    <w:rsid w:val="001105CC"/>
    <w:rsid w:val="001125D8"/>
    <w:rsid w:val="0011436F"/>
    <w:rsid w:val="0012059E"/>
    <w:rsid w:val="001237BA"/>
    <w:rsid w:val="00124AB8"/>
    <w:rsid w:val="0014245E"/>
    <w:rsid w:val="00146AD9"/>
    <w:rsid w:val="00146B64"/>
    <w:rsid w:val="00147BDD"/>
    <w:rsid w:val="001528BB"/>
    <w:rsid w:val="00157D41"/>
    <w:rsid w:val="001777B5"/>
    <w:rsid w:val="00177801"/>
    <w:rsid w:val="0018054E"/>
    <w:rsid w:val="00183DA7"/>
    <w:rsid w:val="0018525D"/>
    <w:rsid w:val="00197E8E"/>
    <w:rsid w:val="001A3B2F"/>
    <w:rsid w:val="001A690B"/>
    <w:rsid w:val="001A6D89"/>
    <w:rsid w:val="001A7030"/>
    <w:rsid w:val="001B2266"/>
    <w:rsid w:val="001B4538"/>
    <w:rsid w:val="001B5E96"/>
    <w:rsid w:val="001B7F5F"/>
    <w:rsid w:val="001C1443"/>
    <w:rsid w:val="001C5166"/>
    <w:rsid w:val="001D0C3E"/>
    <w:rsid w:val="001D7B8D"/>
    <w:rsid w:val="001E01E6"/>
    <w:rsid w:val="001E363F"/>
    <w:rsid w:val="001E4005"/>
    <w:rsid w:val="001F1F9B"/>
    <w:rsid w:val="001F2CC8"/>
    <w:rsid w:val="001F3B03"/>
    <w:rsid w:val="001F4274"/>
    <w:rsid w:val="00203310"/>
    <w:rsid w:val="00213244"/>
    <w:rsid w:val="00216F70"/>
    <w:rsid w:val="00221289"/>
    <w:rsid w:val="002227A2"/>
    <w:rsid w:val="00227441"/>
    <w:rsid w:val="00231262"/>
    <w:rsid w:val="00235CBD"/>
    <w:rsid w:val="002442C9"/>
    <w:rsid w:val="002443A6"/>
    <w:rsid w:val="00250EA9"/>
    <w:rsid w:val="00251D91"/>
    <w:rsid w:val="00264D27"/>
    <w:rsid w:val="00271A7B"/>
    <w:rsid w:val="0027537D"/>
    <w:rsid w:val="00275F9E"/>
    <w:rsid w:val="00285211"/>
    <w:rsid w:val="00286B38"/>
    <w:rsid w:val="00286FFE"/>
    <w:rsid w:val="0029037A"/>
    <w:rsid w:val="00294250"/>
    <w:rsid w:val="002A1BD9"/>
    <w:rsid w:val="002A2539"/>
    <w:rsid w:val="002A2546"/>
    <w:rsid w:val="002A2F82"/>
    <w:rsid w:val="002A593A"/>
    <w:rsid w:val="002A59D3"/>
    <w:rsid w:val="002A5F84"/>
    <w:rsid w:val="002A6F04"/>
    <w:rsid w:val="002A761D"/>
    <w:rsid w:val="002B5FCB"/>
    <w:rsid w:val="002B75EF"/>
    <w:rsid w:val="002C06E1"/>
    <w:rsid w:val="002C6E1A"/>
    <w:rsid w:val="002D28A9"/>
    <w:rsid w:val="002D4234"/>
    <w:rsid w:val="002D7571"/>
    <w:rsid w:val="002E03EE"/>
    <w:rsid w:val="002E1D7D"/>
    <w:rsid w:val="002E44E0"/>
    <w:rsid w:val="002E739A"/>
    <w:rsid w:val="002F3147"/>
    <w:rsid w:val="002F4C04"/>
    <w:rsid w:val="00305C00"/>
    <w:rsid w:val="00310FAD"/>
    <w:rsid w:val="00313E41"/>
    <w:rsid w:val="00314573"/>
    <w:rsid w:val="003170A4"/>
    <w:rsid w:val="00323626"/>
    <w:rsid w:val="00331AA6"/>
    <w:rsid w:val="0033303D"/>
    <w:rsid w:val="0033571D"/>
    <w:rsid w:val="0033633C"/>
    <w:rsid w:val="00374AE4"/>
    <w:rsid w:val="00374BA1"/>
    <w:rsid w:val="00375455"/>
    <w:rsid w:val="00376F4D"/>
    <w:rsid w:val="00380677"/>
    <w:rsid w:val="00384C78"/>
    <w:rsid w:val="003A40D4"/>
    <w:rsid w:val="003A52CC"/>
    <w:rsid w:val="003A5BD0"/>
    <w:rsid w:val="003A5F35"/>
    <w:rsid w:val="003A7B0D"/>
    <w:rsid w:val="003C1F40"/>
    <w:rsid w:val="003C308E"/>
    <w:rsid w:val="003C4033"/>
    <w:rsid w:val="003E017D"/>
    <w:rsid w:val="003E2D6A"/>
    <w:rsid w:val="003E56E8"/>
    <w:rsid w:val="003E6430"/>
    <w:rsid w:val="003F2400"/>
    <w:rsid w:val="003F2FB6"/>
    <w:rsid w:val="003F63BC"/>
    <w:rsid w:val="00403C1D"/>
    <w:rsid w:val="00404ABB"/>
    <w:rsid w:val="004113CA"/>
    <w:rsid w:val="0041603F"/>
    <w:rsid w:val="00427F9F"/>
    <w:rsid w:val="00435A6C"/>
    <w:rsid w:val="004371EB"/>
    <w:rsid w:val="004379DB"/>
    <w:rsid w:val="00443D9F"/>
    <w:rsid w:val="00445232"/>
    <w:rsid w:val="00446AB9"/>
    <w:rsid w:val="004565BB"/>
    <w:rsid w:val="004570D0"/>
    <w:rsid w:val="0045750C"/>
    <w:rsid w:val="00463E7F"/>
    <w:rsid w:val="00465AEA"/>
    <w:rsid w:val="0046629B"/>
    <w:rsid w:val="004710B3"/>
    <w:rsid w:val="00475011"/>
    <w:rsid w:val="00475EA3"/>
    <w:rsid w:val="004847BE"/>
    <w:rsid w:val="0048685F"/>
    <w:rsid w:val="00490057"/>
    <w:rsid w:val="0049289B"/>
    <w:rsid w:val="00496D21"/>
    <w:rsid w:val="00497825"/>
    <w:rsid w:val="0049799E"/>
    <w:rsid w:val="004A230F"/>
    <w:rsid w:val="004A3ECD"/>
    <w:rsid w:val="004A4150"/>
    <w:rsid w:val="004B2840"/>
    <w:rsid w:val="004B3058"/>
    <w:rsid w:val="004B672B"/>
    <w:rsid w:val="004C0649"/>
    <w:rsid w:val="004C7080"/>
    <w:rsid w:val="004D1FCA"/>
    <w:rsid w:val="004D3CD8"/>
    <w:rsid w:val="004D4D0F"/>
    <w:rsid w:val="004E3882"/>
    <w:rsid w:val="004E40C8"/>
    <w:rsid w:val="004E55AC"/>
    <w:rsid w:val="004F0618"/>
    <w:rsid w:val="00510B67"/>
    <w:rsid w:val="00512F39"/>
    <w:rsid w:val="00515233"/>
    <w:rsid w:val="00522810"/>
    <w:rsid w:val="00525251"/>
    <w:rsid w:val="0053277F"/>
    <w:rsid w:val="00535ADF"/>
    <w:rsid w:val="00536C0F"/>
    <w:rsid w:val="00545397"/>
    <w:rsid w:val="00546555"/>
    <w:rsid w:val="005465E7"/>
    <w:rsid w:val="00547977"/>
    <w:rsid w:val="0055149B"/>
    <w:rsid w:val="00555266"/>
    <w:rsid w:val="0056040C"/>
    <w:rsid w:val="00561438"/>
    <w:rsid w:val="00565883"/>
    <w:rsid w:val="00571D99"/>
    <w:rsid w:val="005729B5"/>
    <w:rsid w:val="00573D98"/>
    <w:rsid w:val="00584133"/>
    <w:rsid w:val="0058575E"/>
    <w:rsid w:val="0058730C"/>
    <w:rsid w:val="005920AC"/>
    <w:rsid w:val="00595933"/>
    <w:rsid w:val="005A1804"/>
    <w:rsid w:val="005A3B78"/>
    <w:rsid w:val="005B2380"/>
    <w:rsid w:val="005B491A"/>
    <w:rsid w:val="005B4EEC"/>
    <w:rsid w:val="005C159E"/>
    <w:rsid w:val="005C2B29"/>
    <w:rsid w:val="005C31F5"/>
    <w:rsid w:val="005C7DCD"/>
    <w:rsid w:val="005D013F"/>
    <w:rsid w:val="005D2443"/>
    <w:rsid w:val="005D34FC"/>
    <w:rsid w:val="005D7ECD"/>
    <w:rsid w:val="005E1BBE"/>
    <w:rsid w:val="005E1CB5"/>
    <w:rsid w:val="005E1F3F"/>
    <w:rsid w:val="005E3C46"/>
    <w:rsid w:val="005E4D95"/>
    <w:rsid w:val="005F2FA6"/>
    <w:rsid w:val="00600974"/>
    <w:rsid w:val="006022ED"/>
    <w:rsid w:val="00603312"/>
    <w:rsid w:val="00605B43"/>
    <w:rsid w:val="00607D90"/>
    <w:rsid w:val="00614791"/>
    <w:rsid w:val="006259E1"/>
    <w:rsid w:val="00632254"/>
    <w:rsid w:val="00632A43"/>
    <w:rsid w:val="00635C59"/>
    <w:rsid w:val="00635FFB"/>
    <w:rsid w:val="006467E8"/>
    <w:rsid w:val="00647C5B"/>
    <w:rsid w:val="00650418"/>
    <w:rsid w:val="00656D00"/>
    <w:rsid w:val="006636DB"/>
    <w:rsid w:val="00674C58"/>
    <w:rsid w:val="006826A2"/>
    <w:rsid w:val="00684250"/>
    <w:rsid w:val="00685B08"/>
    <w:rsid w:val="00691CA6"/>
    <w:rsid w:val="00693453"/>
    <w:rsid w:val="00693997"/>
    <w:rsid w:val="006B1886"/>
    <w:rsid w:val="006B4325"/>
    <w:rsid w:val="006B6043"/>
    <w:rsid w:val="006B6B18"/>
    <w:rsid w:val="006D2094"/>
    <w:rsid w:val="006E73DA"/>
    <w:rsid w:val="006E7C48"/>
    <w:rsid w:val="006F1993"/>
    <w:rsid w:val="006F7488"/>
    <w:rsid w:val="007003BE"/>
    <w:rsid w:val="00701D3D"/>
    <w:rsid w:val="007046A6"/>
    <w:rsid w:val="00710939"/>
    <w:rsid w:val="00726FC4"/>
    <w:rsid w:val="0073087F"/>
    <w:rsid w:val="007320C3"/>
    <w:rsid w:val="00732308"/>
    <w:rsid w:val="00736346"/>
    <w:rsid w:val="00740936"/>
    <w:rsid w:val="00741510"/>
    <w:rsid w:val="007433EE"/>
    <w:rsid w:val="00755A4A"/>
    <w:rsid w:val="0075603E"/>
    <w:rsid w:val="007607B1"/>
    <w:rsid w:val="00760B7A"/>
    <w:rsid w:val="0076169B"/>
    <w:rsid w:val="007670B7"/>
    <w:rsid w:val="007727F2"/>
    <w:rsid w:val="00772971"/>
    <w:rsid w:val="0078060F"/>
    <w:rsid w:val="0078108D"/>
    <w:rsid w:val="0079192A"/>
    <w:rsid w:val="007A0AD8"/>
    <w:rsid w:val="007A5E27"/>
    <w:rsid w:val="007B26A8"/>
    <w:rsid w:val="007B6886"/>
    <w:rsid w:val="007B73E4"/>
    <w:rsid w:val="007B7DA3"/>
    <w:rsid w:val="007C6A9F"/>
    <w:rsid w:val="007D0BF0"/>
    <w:rsid w:val="007D0BF5"/>
    <w:rsid w:val="007D62E9"/>
    <w:rsid w:val="007E0BD7"/>
    <w:rsid w:val="007E552E"/>
    <w:rsid w:val="007F539D"/>
    <w:rsid w:val="007F708D"/>
    <w:rsid w:val="007F7700"/>
    <w:rsid w:val="008003D6"/>
    <w:rsid w:val="00801BB8"/>
    <w:rsid w:val="00801E87"/>
    <w:rsid w:val="008075F7"/>
    <w:rsid w:val="0081287C"/>
    <w:rsid w:val="0082158E"/>
    <w:rsid w:val="00831777"/>
    <w:rsid w:val="00840230"/>
    <w:rsid w:val="00842EC7"/>
    <w:rsid w:val="008433BD"/>
    <w:rsid w:val="00845CE9"/>
    <w:rsid w:val="00851E33"/>
    <w:rsid w:val="00863356"/>
    <w:rsid w:val="00864C4E"/>
    <w:rsid w:val="008670AC"/>
    <w:rsid w:val="0087365F"/>
    <w:rsid w:val="008739DF"/>
    <w:rsid w:val="008767FD"/>
    <w:rsid w:val="00876C00"/>
    <w:rsid w:val="008770E8"/>
    <w:rsid w:val="00880065"/>
    <w:rsid w:val="00880964"/>
    <w:rsid w:val="00885EA3"/>
    <w:rsid w:val="00886BCA"/>
    <w:rsid w:val="00890B57"/>
    <w:rsid w:val="00893A0D"/>
    <w:rsid w:val="0089445A"/>
    <w:rsid w:val="00894D39"/>
    <w:rsid w:val="008A24DF"/>
    <w:rsid w:val="008A794D"/>
    <w:rsid w:val="008B015A"/>
    <w:rsid w:val="008C0DDB"/>
    <w:rsid w:val="008C6A48"/>
    <w:rsid w:val="008D4F6B"/>
    <w:rsid w:val="008D760D"/>
    <w:rsid w:val="008E1267"/>
    <w:rsid w:val="008F04FF"/>
    <w:rsid w:val="008F1E57"/>
    <w:rsid w:val="008F2827"/>
    <w:rsid w:val="008F43EA"/>
    <w:rsid w:val="008F4AB6"/>
    <w:rsid w:val="00900CF6"/>
    <w:rsid w:val="00904BD8"/>
    <w:rsid w:val="009123E6"/>
    <w:rsid w:val="00931B61"/>
    <w:rsid w:val="00931D25"/>
    <w:rsid w:val="00951FE2"/>
    <w:rsid w:val="00952A3A"/>
    <w:rsid w:val="00960E0E"/>
    <w:rsid w:val="00967455"/>
    <w:rsid w:val="009733FD"/>
    <w:rsid w:val="00974970"/>
    <w:rsid w:val="009753FA"/>
    <w:rsid w:val="00975E9E"/>
    <w:rsid w:val="00976B63"/>
    <w:rsid w:val="00977C2F"/>
    <w:rsid w:val="009818D8"/>
    <w:rsid w:val="00982E61"/>
    <w:rsid w:val="00992DB0"/>
    <w:rsid w:val="00994923"/>
    <w:rsid w:val="009A4058"/>
    <w:rsid w:val="009A45E4"/>
    <w:rsid w:val="009C3B61"/>
    <w:rsid w:val="009D5E6B"/>
    <w:rsid w:val="009E2BF2"/>
    <w:rsid w:val="009E46CE"/>
    <w:rsid w:val="009E5EB2"/>
    <w:rsid w:val="009E6889"/>
    <w:rsid w:val="009F60FE"/>
    <w:rsid w:val="00A01874"/>
    <w:rsid w:val="00A0552F"/>
    <w:rsid w:val="00A10A45"/>
    <w:rsid w:val="00A22828"/>
    <w:rsid w:val="00A245E6"/>
    <w:rsid w:val="00A2781F"/>
    <w:rsid w:val="00A3018C"/>
    <w:rsid w:val="00A41D03"/>
    <w:rsid w:val="00A4303F"/>
    <w:rsid w:val="00A453D6"/>
    <w:rsid w:val="00A46C0C"/>
    <w:rsid w:val="00A475A4"/>
    <w:rsid w:val="00A4792A"/>
    <w:rsid w:val="00A527D1"/>
    <w:rsid w:val="00A55226"/>
    <w:rsid w:val="00A57B2E"/>
    <w:rsid w:val="00A70B9F"/>
    <w:rsid w:val="00A72F40"/>
    <w:rsid w:val="00A73BAF"/>
    <w:rsid w:val="00A741CB"/>
    <w:rsid w:val="00A74C6A"/>
    <w:rsid w:val="00A85D3E"/>
    <w:rsid w:val="00A85D6C"/>
    <w:rsid w:val="00A90AB2"/>
    <w:rsid w:val="00AA1D85"/>
    <w:rsid w:val="00AB4048"/>
    <w:rsid w:val="00AD69F2"/>
    <w:rsid w:val="00AD7441"/>
    <w:rsid w:val="00AE0DB1"/>
    <w:rsid w:val="00AE1437"/>
    <w:rsid w:val="00AE5ABC"/>
    <w:rsid w:val="00AF11AC"/>
    <w:rsid w:val="00AF5A6B"/>
    <w:rsid w:val="00B020CD"/>
    <w:rsid w:val="00B03ECD"/>
    <w:rsid w:val="00B135D1"/>
    <w:rsid w:val="00B14128"/>
    <w:rsid w:val="00B16BB1"/>
    <w:rsid w:val="00B205C7"/>
    <w:rsid w:val="00B3390C"/>
    <w:rsid w:val="00B44DA4"/>
    <w:rsid w:val="00B46746"/>
    <w:rsid w:val="00B50D1F"/>
    <w:rsid w:val="00B532D5"/>
    <w:rsid w:val="00B53DDB"/>
    <w:rsid w:val="00B55D2F"/>
    <w:rsid w:val="00B5658E"/>
    <w:rsid w:val="00B57389"/>
    <w:rsid w:val="00B740FE"/>
    <w:rsid w:val="00B80A5C"/>
    <w:rsid w:val="00B8113C"/>
    <w:rsid w:val="00B823FA"/>
    <w:rsid w:val="00B9694D"/>
    <w:rsid w:val="00BC0DE7"/>
    <w:rsid w:val="00BC7664"/>
    <w:rsid w:val="00BD05AC"/>
    <w:rsid w:val="00BD75E0"/>
    <w:rsid w:val="00C02FD6"/>
    <w:rsid w:val="00C05699"/>
    <w:rsid w:val="00C16A3E"/>
    <w:rsid w:val="00C20ECF"/>
    <w:rsid w:val="00C270EC"/>
    <w:rsid w:val="00C3030A"/>
    <w:rsid w:val="00C32012"/>
    <w:rsid w:val="00C423E6"/>
    <w:rsid w:val="00C426A9"/>
    <w:rsid w:val="00C431C7"/>
    <w:rsid w:val="00C46672"/>
    <w:rsid w:val="00C511C1"/>
    <w:rsid w:val="00C60D90"/>
    <w:rsid w:val="00C618FC"/>
    <w:rsid w:val="00C7141A"/>
    <w:rsid w:val="00C75CC2"/>
    <w:rsid w:val="00C77046"/>
    <w:rsid w:val="00C90F60"/>
    <w:rsid w:val="00CA08AF"/>
    <w:rsid w:val="00CA0ACC"/>
    <w:rsid w:val="00CA1FFE"/>
    <w:rsid w:val="00CA75A9"/>
    <w:rsid w:val="00CB280A"/>
    <w:rsid w:val="00CB6F97"/>
    <w:rsid w:val="00CC1419"/>
    <w:rsid w:val="00CC3B71"/>
    <w:rsid w:val="00CC5B25"/>
    <w:rsid w:val="00CC6209"/>
    <w:rsid w:val="00CD16E1"/>
    <w:rsid w:val="00CD2CB1"/>
    <w:rsid w:val="00CD3FC1"/>
    <w:rsid w:val="00CD5C0F"/>
    <w:rsid w:val="00CE0ABB"/>
    <w:rsid w:val="00CE4F05"/>
    <w:rsid w:val="00CF16F5"/>
    <w:rsid w:val="00CF1785"/>
    <w:rsid w:val="00D010FC"/>
    <w:rsid w:val="00D11DD2"/>
    <w:rsid w:val="00D14585"/>
    <w:rsid w:val="00D152F9"/>
    <w:rsid w:val="00D2120B"/>
    <w:rsid w:val="00D27422"/>
    <w:rsid w:val="00D40E0A"/>
    <w:rsid w:val="00D4110E"/>
    <w:rsid w:val="00D43523"/>
    <w:rsid w:val="00D50311"/>
    <w:rsid w:val="00D540FF"/>
    <w:rsid w:val="00D54CE4"/>
    <w:rsid w:val="00D670EF"/>
    <w:rsid w:val="00D70258"/>
    <w:rsid w:val="00D7094E"/>
    <w:rsid w:val="00D71706"/>
    <w:rsid w:val="00D74E04"/>
    <w:rsid w:val="00D80A2F"/>
    <w:rsid w:val="00D9366D"/>
    <w:rsid w:val="00DB6AB3"/>
    <w:rsid w:val="00DC4170"/>
    <w:rsid w:val="00DD67C5"/>
    <w:rsid w:val="00DD7B57"/>
    <w:rsid w:val="00DE0695"/>
    <w:rsid w:val="00DE083F"/>
    <w:rsid w:val="00DE44A6"/>
    <w:rsid w:val="00DF3131"/>
    <w:rsid w:val="00E01E78"/>
    <w:rsid w:val="00E15357"/>
    <w:rsid w:val="00E16A19"/>
    <w:rsid w:val="00E203BA"/>
    <w:rsid w:val="00E21751"/>
    <w:rsid w:val="00E219EE"/>
    <w:rsid w:val="00E25866"/>
    <w:rsid w:val="00E27269"/>
    <w:rsid w:val="00E27BB7"/>
    <w:rsid w:val="00E327E6"/>
    <w:rsid w:val="00E34202"/>
    <w:rsid w:val="00E34BDC"/>
    <w:rsid w:val="00E44AF3"/>
    <w:rsid w:val="00E47783"/>
    <w:rsid w:val="00E50C55"/>
    <w:rsid w:val="00E55E29"/>
    <w:rsid w:val="00E60E69"/>
    <w:rsid w:val="00E6397C"/>
    <w:rsid w:val="00E660AC"/>
    <w:rsid w:val="00E711DF"/>
    <w:rsid w:val="00E927DD"/>
    <w:rsid w:val="00E93ABC"/>
    <w:rsid w:val="00E94F77"/>
    <w:rsid w:val="00E9654E"/>
    <w:rsid w:val="00EA034E"/>
    <w:rsid w:val="00EA24F1"/>
    <w:rsid w:val="00EA456C"/>
    <w:rsid w:val="00EB2C41"/>
    <w:rsid w:val="00EB3BB6"/>
    <w:rsid w:val="00EB51B2"/>
    <w:rsid w:val="00EC2368"/>
    <w:rsid w:val="00ED30DA"/>
    <w:rsid w:val="00ED3EE5"/>
    <w:rsid w:val="00EE2430"/>
    <w:rsid w:val="00EE2E15"/>
    <w:rsid w:val="00EF099F"/>
    <w:rsid w:val="00F06198"/>
    <w:rsid w:val="00F06491"/>
    <w:rsid w:val="00F11169"/>
    <w:rsid w:val="00F15E9F"/>
    <w:rsid w:val="00F23CAA"/>
    <w:rsid w:val="00F2721F"/>
    <w:rsid w:val="00F32372"/>
    <w:rsid w:val="00F35B90"/>
    <w:rsid w:val="00F35F14"/>
    <w:rsid w:val="00F45C45"/>
    <w:rsid w:val="00F471B9"/>
    <w:rsid w:val="00F506A7"/>
    <w:rsid w:val="00F512A1"/>
    <w:rsid w:val="00F51951"/>
    <w:rsid w:val="00F576A5"/>
    <w:rsid w:val="00F603A5"/>
    <w:rsid w:val="00F61D31"/>
    <w:rsid w:val="00F65DA9"/>
    <w:rsid w:val="00F70818"/>
    <w:rsid w:val="00F7097C"/>
    <w:rsid w:val="00F72BC7"/>
    <w:rsid w:val="00F9160D"/>
    <w:rsid w:val="00F932CE"/>
    <w:rsid w:val="00F9358E"/>
    <w:rsid w:val="00F94A2A"/>
    <w:rsid w:val="00FA64A9"/>
    <w:rsid w:val="00FA71AF"/>
    <w:rsid w:val="00FB0A32"/>
    <w:rsid w:val="00FB0D2D"/>
    <w:rsid w:val="00FC3C18"/>
    <w:rsid w:val="00FC44EC"/>
    <w:rsid w:val="00FD2518"/>
    <w:rsid w:val="00FE0BFF"/>
    <w:rsid w:val="00FE1656"/>
    <w:rsid w:val="00FE4B4C"/>
    <w:rsid w:val="00FE649A"/>
    <w:rsid w:val="00FE7EC8"/>
    <w:rsid w:val="00FF0A78"/>
    <w:rsid w:val="00FF191A"/>
    <w:rsid w:val="00FF6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1FC23490"/>
  <w15:chartTrackingRefBased/>
  <w15:docId w15:val="{29437D14-D1BB-4477-A536-BA31A1FF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link w:val="ReferencesCha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ZCom">
    <w:name w:val="Z_Com"/>
    <w:basedOn w:val="Normal"/>
    <w:next w:val="ZDGName"/>
    <w:link w:val="ZComChar"/>
    <w:uiPriority w:val="2"/>
    <w:pPr>
      <w:widowControl w:val="0"/>
      <w:spacing w:after="0"/>
      <w:ind w:right="85"/>
    </w:pPr>
    <w:rPr>
      <w:rFonts w:ascii="Arial" w:hAnsi="Arial"/>
      <w:snapToGrid w:val="0"/>
      <w:lang w:eastAsia="en-US"/>
    </w:rPr>
  </w:style>
  <w:style w:type="paragraph" w:customStyle="1" w:styleId="Disclaimer">
    <w:name w:val="Disclaimer"/>
    <w:basedOn w:val="Normal"/>
    <w:pPr>
      <w:keepLines/>
      <w:pBdr>
        <w:top w:val="single" w:sz="4" w:space="1" w:color="auto"/>
      </w:pBdr>
      <w:spacing w:before="480" w:after="0"/>
    </w:pPr>
    <w:rPr>
      <w:i/>
    </w:rPr>
  </w:style>
  <w:style w:type="paragraph" w:customStyle="1" w:styleId="ZDGName">
    <w:name w:val="Z_DGName"/>
    <w:basedOn w:val="Normal"/>
    <w:link w:val="ZDGNameChar"/>
    <w:uiPriority w:val="2"/>
    <w:pPr>
      <w:widowControl w:val="0"/>
      <w:spacing w:after="0"/>
      <w:ind w:right="85"/>
      <w:jc w:val="left"/>
    </w:pPr>
    <w:rPr>
      <w:rFonts w:ascii="Arial" w:hAnsi="Arial"/>
      <w:snapToGrid w:val="0"/>
      <w:sz w:val="16"/>
      <w:lang w:eastAsia="en-US"/>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PageNumber">
    <w:name w:val="page number"/>
    <w:basedOn w:val="DefaultParagraphFont"/>
    <w:rsid w:val="00F51951"/>
  </w:style>
  <w:style w:type="character" w:customStyle="1" w:styleId="ReferencesChar">
    <w:name w:val="References Char"/>
    <w:link w:val="References"/>
    <w:rsid w:val="00C431C7"/>
    <w:rPr>
      <w:lang w:val="en-GB" w:eastAsia="en-GB" w:bidi="ar-SA"/>
    </w:rPr>
  </w:style>
  <w:style w:type="table" w:styleId="TableGrid">
    <w:name w:val="Table Grid"/>
    <w:basedOn w:val="TableNormal"/>
    <w:rsid w:val="005B2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A0AD8"/>
    <w:rPr>
      <w:color w:val="800080"/>
      <w:u w:val="single"/>
    </w:rPr>
  </w:style>
  <w:style w:type="character" w:customStyle="1" w:styleId="ZComChar">
    <w:name w:val="Z_Com Char"/>
    <w:link w:val="ZCom"/>
    <w:rsid w:val="00294250"/>
    <w:rPr>
      <w:rFonts w:ascii="Arial" w:hAnsi="Arial"/>
      <w:snapToGrid w:val="0"/>
      <w:sz w:val="24"/>
      <w:lang w:val="en-GB" w:eastAsia="en-US" w:bidi="ar-SA"/>
    </w:rPr>
  </w:style>
  <w:style w:type="character" w:customStyle="1" w:styleId="ZDGNameChar">
    <w:name w:val="Z_DGName Char"/>
    <w:link w:val="ZDGName"/>
    <w:rsid w:val="00294250"/>
    <w:rPr>
      <w:rFonts w:ascii="Arial" w:hAnsi="Arial"/>
      <w:snapToGrid w:val="0"/>
      <w:sz w:val="16"/>
      <w:lang w:val="en-GB" w:eastAsia="en-US" w:bidi="ar-SA"/>
    </w:rPr>
  </w:style>
  <w:style w:type="paragraph" w:styleId="CommentSubject">
    <w:name w:val="annotation subject"/>
    <w:basedOn w:val="CommentText"/>
    <w:next w:val="CommentText"/>
    <w:semiHidden/>
    <w:rsid w:val="002F4C04"/>
    <w:rPr>
      <w:b/>
      <w:bCs/>
      <w:lang w:val="fr-FR"/>
    </w:rPr>
  </w:style>
  <w:style w:type="character" w:customStyle="1" w:styleId="FooterChar">
    <w:name w:val="Footer Char"/>
    <w:link w:val="Footer"/>
    <w:rsid w:val="0055149B"/>
    <w:rPr>
      <w:rFonts w:ascii="Arial" w:hAnsi="Arial"/>
      <w:sz w:val="16"/>
    </w:rPr>
  </w:style>
  <w:style w:type="paragraph" w:customStyle="1" w:styleId="ZFlag">
    <w:name w:val="Z_Flag"/>
    <w:basedOn w:val="Normal"/>
    <w:next w:val="Normal"/>
    <w:uiPriority w:val="2"/>
    <w:rsid w:val="00975E9E"/>
    <w:pPr>
      <w:widowControl w:val="0"/>
      <w:spacing w:after="0"/>
      <w:ind w:right="85"/>
    </w:pPr>
    <w:rPr>
      <w:lang w:eastAsia="en-IE"/>
    </w:rPr>
  </w:style>
  <w:style w:type="table" w:customStyle="1" w:styleId="TableLetterhead">
    <w:name w:val="Table Letterhead"/>
    <w:basedOn w:val="TableNormal"/>
    <w:semiHidden/>
    <w:rsid w:val="00975E9E"/>
    <w:rPr>
      <w:sz w:val="24"/>
      <w:lang w:eastAsia="en-IE"/>
    </w:rPr>
    <w:tblPr>
      <w:tblCellMar>
        <w:left w:w="0" w:type="dxa"/>
        <w:bottom w:w="34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23121">
      <w:bodyDiv w:val="1"/>
      <w:marLeft w:val="0"/>
      <w:marRight w:val="0"/>
      <w:marTop w:val="0"/>
      <w:marBottom w:val="0"/>
      <w:divBdr>
        <w:top w:val="none" w:sz="0" w:space="0" w:color="auto"/>
        <w:left w:val="none" w:sz="0" w:space="0" w:color="auto"/>
        <w:bottom w:val="none" w:sz="0" w:space="0" w:color="auto"/>
        <w:right w:val="none" w:sz="0" w:space="0" w:color="auto"/>
      </w:divBdr>
    </w:div>
    <w:div w:id="312833259">
      <w:bodyDiv w:val="1"/>
      <w:marLeft w:val="0"/>
      <w:marRight w:val="0"/>
      <w:marTop w:val="0"/>
      <w:marBottom w:val="0"/>
      <w:divBdr>
        <w:top w:val="none" w:sz="0" w:space="0" w:color="auto"/>
        <w:left w:val="none" w:sz="0" w:space="0" w:color="auto"/>
        <w:bottom w:val="none" w:sz="0" w:space="0" w:color="auto"/>
        <w:right w:val="none" w:sz="0" w:space="0" w:color="auto"/>
      </w:divBdr>
    </w:div>
    <w:div w:id="317148766">
      <w:bodyDiv w:val="1"/>
      <w:marLeft w:val="0"/>
      <w:marRight w:val="0"/>
      <w:marTop w:val="0"/>
      <w:marBottom w:val="0"/>
      <w:divBdr>
        <w:top w:val="none" w:sz="0" w:space="0" w:color="auto"/>
        <w:left w:val="none" w:sz="0" w:space="0" w:color="auto"/>
        <w:bottom w:val="none" w:sz="0" w:space="0" w:color="auto"/>
        <w:right w:val="none" w:sz="0" w:space="0" w:color="auto"/>
      </w:divBdr>
    </w:div>
    <w:div w:id="840122692">
      <w:bodyDiv w:val="1"/>
      <w:marLeft w:val="0"/>
      <w:marRight w:val="0"/>
      <w:marTop w:val="0"/>
      <w:marBottom w:val="0"/>
      <w:divBdr>
        <w:top w:val="none" w:sz="0" w:space="0" w:color="auto"/>
        <w:left w:val="none" w:sz="0" w:space="0" w:color="auto"/>
        <w:bottom w:val="none" w:sz="0" w:space="0" w:color="auto"/>
        <w:right w:val="none" w:sz="0" w:space="0" w:color="auto"/>
      </w:divBdr>
    </w:div>
    <w:div w:id="863060017">
      <w:bodyDiv w:val="1"/>
      <w:marLeft w:val="0"/>
      <w:marRight w:val="0"/>
      <w:marTop w:val="0"/>
      <w:marBottom w:val="0"/>
      <w:divBdr>
        <w:top w:val="none" w:sz="0" w:space="0" w:color="auto"/>
        <w:left w:val="none" w:sz="0" w:space="0" w:color="auto"/>
        <w:bottom w:val="none" w:sz="0" w:space="0" w:color="auto"/>
        <w:right w:val="none" w:sz="0" w:space="0" w:color="auto"/>
      </w:divBdr>
    </w:div>
    <w:div w:id="940256082">
      <w:bodyDiv w:val="1"/>
      <w:marLeft w:val="0"/>
      <w:marRight w:val="0"/>
      <w:marTop w:val="0"/>
      <w:marBottom w:val="0"/>
      <w:divBdr>
        <w:top w:val="none" w:sz="0" w:space="0" w:color="auto"/>
        <w:left w:val="none" w:sz="0" w:space="0" w:color="auto"/>
        <w:bottom w:val="none" w:sz="0" w:space="0" w:color="auto"/>
        <w:right w:val="none" w:sz="0" w:space="0" w:color="auto"/>
      </w:divBdr>
    </w:div>
    <w:div w:id="1104497622">
      <w:bodyDiv w:val="1"/>
      <w:marLeft w:val="0"/>
      <w:marRight w:val="0"/>
      <w:marTop w:val="0"/>
      <w:marBottom w:val="0"/>
      <w:divBdr>
        <w:top w:val="none" w:sz="0" w:space="0" w:color="auto"/>
        <w:left w:val="none" w:sz="0" w:space="0" w:color="auto"/>
        <w:bottom w:val="none" w:sz="0" w:space="0" w:color="auto"/>
        <w:right w:val="none" w:sz="0" w:space="0" w:color="auto"/>
      </w:divBdr>
    </w:div>
    <w:div w:id="1309825152">
      <w:bodyDiv w:val="1"/>
      <w:marLeft w:val="0"/>
      <w:marRight w:val="0"/>
      <w:marTop w:val="0"/>
      <w:marBottom w:val="0"/>
      <w:divBdr>
        <w:top w:val="none" w:sz="0" w:space="0" w:color="auto"/>
        <w:left w:val="none" w:sz="0" w:space="0" w:color="auto"/>
        <w:bottom w:val="none" w:sz="0" w:space="0" w:color="auto"/>
        <w:right w:val="none" w:sz="0" w:space="0" w:color="auto"/>
      </w:divBdr>
    </w:div>
    <w:div w:id="1402287250">
      <w:bodyDiv w:val="1"/>
      <w:marLeft w:val="0"/>
      <w:marRight w:val="0"/>
      <w:marTop w:val="0"/>
      <w:marBottom w:val="0"/>
      <w:divBdr>
        <w:top w:val="none" w:sz="0" w:space="0" w:color="auto"/>
        <w:left w:val="none" w:sz="0" w:space="0" w:color="auto"/>
        <w:bottom w:val="none" w:sz="0" w:space="0" w:color="auto"/>
        <w:right w:val="none" w:sz="0" w:space="0" w:color="auto"/>
      </w:divBdr>
    </w:div>
    <w:div w:id="1543051641">
      <w:bodyDiv w:val="1"/>
      <w:marLeft w:val="0"/>
      <w:marRight w:val="0"/>
      <w:marTop w:val="0"/>
      <w:marBottom w:val="0"/>
      <w:divBdr>
        <w:top w:val="none" w:sz="0" w:space="0" w:color="auto"/>
        <w:left w:val="none" w:sz="0" w:space="0" w:color="auto"/>
        <w:bottom w:val="none" w:sz="0" w:space="0" w:color="auto"/>
        <w:right w:val="none" w:sz="0" w:space="0" w:color="auto"/>
      </w:divBdr>
    </w:div>
    <w:div w:id="1880436046">
      <w:bodyDiv w:val="1"/>
      <w:marLeft w:val="0"/>
      <w:marRight w:val="0"/>
      <w:marTop w:val="0"/>
      <w:marBottom w:val="0"/>
      <w:divBdr>
        <w:top w:val="none" w:sz="0" w:space="0" w:color="auto"/>
        <w:left w:val="none" w:sz="0" w:space="0" w:color="auto"/>
        <w:bottom w:val="none" w:sz="0" w:space="0" w:color="auto"/>
        <w:right w:val="none" w:sz="0" w:space="0" w:color="auto"/>
      </w:divBdr>
    </w:div>
    <w:div w:id="1972126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HR-RP@ec.europa.e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ropa.eu/europass/en/create-europass-cv"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HR-RP@ec.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666ed-fe46-43d6-bf30-6de2567680e6">
      <Terms xmlns="http://schemas.microsoft.com/office/infopath/2007/PartnerControls"/>
    </lcf76f155ced4ddcb4097134ff3c332f>
    <Owners xmlns="30c666ed-fe46-43d6-bf30-6de2567680e6">
      <UserInfo>
        <DisplayName/>
        <AccountId xsi:nil="true"/>
        <AccountType/>
      </UserInfo>
    </Owners>
    <Content xmlns="30c666ed-fe46-43d6-bf30-6de2567680e6" xsi:nil="true"/>
  </documentManagement>
</p:properties>
</file>

<file path=customXml/item2.xml><?xml version="1.0" encoding="utf-8"?>
<EurolookProperties>
  <ProductCustomizationId/>
  <Created>
    <Version>4.1</Version>
    <Date>2020-01-14T13:04:18</Date>
    <Language>EN</Language>
    <Note/>
  </Created>
  <Edited>
    <Version>10.0.42447.0</Version>
    <Date>2021-09-15T10:35:03</Date>
  </Edited>
  <DocumentModel>
    <Id>0b054141-88b1-4efb-8c91-2905cb0bed6c</Id>
    <Name>Note</Name>
  </DocumentModel>
  <DocumentDate/>
  <DocumentVersion/>
  <CompatibilityMode>Eurolook4X</CompatibilityMode>
</EurolookProperties>
</file>

<file path=customXml/item3.xml><?xml version="1.0" encoding="utf-8"?>
<Texts>
  <SecurityPharma>Pharma Investigations</SecurityPharma>
  <MarkingUntilText>UNTIL</MarkingUntilText>
  <SecurityMediationServiceMatter>Mediation Service</SecurityMediationServiceMatter>
  <SecurityEconomyAndFinance>Economy and Finance</SecurityEconomyAndFinance>
  <FooterFax>Fax</FooterFax>
  <COMPFootnoteText>{field:HYPERLINK "https://myintracomm.ec.europa.eu/corp/security/EN/newDS3/SensitiveInformation/Pages/SPECIAL-HANDLING-INFORMATION-DG-COMP.aspx?ln=en" |https://www.europa.eu/handling_instructions}</COMPFootnoteText>
  <NoteCopy>c.c.:</NoteCopy>
  <FooterOffice>Office:</FooterOffice>
  <SecurityOlafInvestigations>OLAF Investigations</SecurityOlafInvestigations>
  <NoteReference>Ref.:</NoteReference>
  <SpecialHandlingClima>CLIMA</SpecialHandlingClima>
  <ETSHandlingFootnote>{field:HYPERLINK "https://myintracomm.ec.europa.eu/corp/security/EN/newDS3/SensitiveInformation/Pages/default.aspx" |https://www.europa.eu/handling_instructions}</ETSHandlingFootnote>
  <CLIMAfootnotetext>{field:HYPERLINK "https://myintracomm.ec.europa.eu/corp/security/EN/newDS3/SensitiveInformation/Pages/SPECIAL-HANDLING-INFORMATION-DG-CLIMA.aspx?ln=en" |https://www.europa.eu/handling_instructions}</CLIMAfootnotetext>
  <SensitiveHandling>Not for distribution. Do not read or carry openly in public places. Must be stored securely and encrypted in storage and transmission. Destroy copies by shredding or secure deletion. Full handling instructions: </SensitiveHandling>
  <SensitiveFootnoteHyperlink>{field:HYPERLINK "https://europa.eu/!db43PX" |https://europa.eu/!db43PX}</SensitiveFootnoteHyperlink>
  <NoteFile>Note for the File</NoteFile>
  <SecurityOlafSpecialHandling>OLAF Investigations</SecurityOlafSpecialHandling>
  <NoteParticipants>Participants:</NoteParticipants>
  <ClimaSensitive>CLIMA</ClimaSensitive>
  <CourtProceduralDocuments>Court Procedural Documents</CourtProceduralDocuments>
  <NoteParticipant>Participant:</NoteParticipant>
  <EconomyFinanceHandling>{field:HYPERLINK "https://myintracomm.ec.europa.eu/corp/security/EN/newDS3/SensitiveInformation/Pages/SPECIAL-HANDLING-INFORMATION-DG-ECFIN.aspx?ln=en" |https://www.europa.eu/handling_instructions}</EconomyFinanceHandling>
  <OrgaRoot>EUROPEAN COMMISSION</OrgaRoot>
  <NoteCopies>c.c.:</NoteCopies>
  <NoteSubject>Subject:</NoteSubject>
  <Contact>Contact:</Contact>
  <SensitiveLabel>Sensitive</SensitiveLabel>
  <OLAFHandlingInstructions>{field:HYPERLINK "https://myintracomm.ec.europa.eu/corp/security/EN/newDS3/SensitiveInformation/Pages/SPECIAL-HANDLING-INFORMATION-OLAF-Investigations.aspx?ln=en" |https://www.europa.eu/handling_instructions}</OLAFHandlingInstructions>
  <SpecialHandlingLabel>Special Handling</SpecialHandlingLabel>
  <SecurityInvestigationsDisciplinary>Investigations and Disciplinary Matters</SecurityInvestigationsDisciplinary>
  <SecurityCompOperations>COMP Operations</SecurityCompOperations>
  <NoteEnclosure>Enclosure:</NoteEnclosure>
  <SecurityReleasable>RELEASABLE TO:</SecurityReleasable>
  <AddresseeTo>To:</AddresseeTo>
  <SecurityStaffMatter>Staff Matter</SecurityStaffMatter>
  <SecurityOpinionLegalService>Opinion of the Legal Service</SecurityOpinionLegalService>
  <SpecialHandlingFootnote>Special handling instructions are given at </SpecialHandlingFootnote>
  <PharmaHandlingInstructions>{field:HYPERLINK "https://myintracomm.ec.europa.eu/corp/security/EN/newDS3/SensitiveInformation/Pages/SPECIAL-HANDLING-INFORMATION-Pharma-investigations.aspx?ln=en" |https://www.europa.eu/handling_instructions}</PharmaHandlingInstructions>
  <SecurityEtsSensitive>ETS</SecurityEtsSensitive>
  <NoteHead>Note for the attention of</NoteHead>
  <SecurityEtsCritical>ETS Critical</SecurityEtsCritical>
  <SecurityCompSpecial>COMP</SecurityCompSpecial>
  <EmbargoUnlimited>Embargo (Unlimited)</EmbargoUnlimited>
  <Table>Table </Table>
  <SecurityPharmaSpecial>Pharma Investigations</SecurityPharmaSpecial>
  <TOCHeading>Table of Contents</TOCHeading>
  <Year> ({field: DATE \@ "yyyy" })</Year>
  <AddressFooterBrussels>Commission européenne/Europese Commissie, 1049 Bruxelles/Brussel, BELGIQUE/BELGIË - Tel. +32 22991111</AddressFooterBrussels>
  <ETSLimited>ETS Joint Procurement</ETSLimited>
  <SecurityIasOperations>IAS Operations</SecurityIasOperations>
  <FooterPhone>Tel. direct line</FooterPhone>
  <SecuritySecurityMatter>Security Matter</SecuritySecurityMatter>
  <NoteEnclosures>Enclosures:</NoteEnclosures>
  <SecurityMedicalSecret>Medical Secret</SecurityMedicalSecret>
  <Contacts>Contacts:</Contacts>
  <SecurityEmbargo>EMBARGO UNTIL</SecurityEmbargo>
  <DateFormatShort>dd/MM/yyyy</DateFormatShort>
  <DateFormatLong>d MMMM yyyy</DateFormatLong>
</Texts>
</file>

<file path=customXml/item4.xml><?xml version="1.0" encoding="utf-8"?>
<ct:contentTypeSchema xmlns:ct="http://schemas.microsoft.com/office/2006/metadata/contentType" xmlns:ma="http://schemas.microsoft.com/office/2006/metadata/properties/metaAttributes" ct:_="" ma:_="" ma:contentTypeName="Document" ma:contentTypeID="0x010100BF37100A9351204890AE6EC9E8983010" ma:contentTypeVersion="14" ma:contentTypeDescription="Create a new document." ma:contentTypeScope="" ma:versionID="3272d7974d8fce267737297eab5af24b">
  <xsd:schema xmlns:xsd="http://www.w3.org/2001/XMLSchema" xmlns:xs="http://www.w3.org/2001/XMLSchema" xmlns:p="http://schemas.microsoft.com/office/2006/metadata/properties" xmlns:ns2="30c666ed-fe46-43d6-bf30-6de2567680e6" targetNamespace="http://schemas.microsoft.com/office/2006/metadata/properties" ma:root="true" ma:fieldsID="c0057db9f070f3e181b914a3e7eb0bb2" ns2:_="">
    <xsd:import namespace="30c666ed-fe46-43d6-bf30-6de25676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 minOccurs="0"/>
                <xsd:element ref="ns2:Owner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666ed-fe46-43d6-bf30-6de256768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 ma:index="12" nillable="true" ma:displayName="Content" ma:format="Dropdown" ma:internalName="Content">
      <xsd:simpleType>
        <xsd:restriction base="dms:Note">
          <xsd:maxLength value="255"/>
        </xsd:restriction>
      </xsd:simpleType>
    </xsd:element>
    <xsd:element name="Owners" ma:index="13" nillable="true" ma:displayName="Owners" ma:format="Dropdown" ma:list="UserInfo" ma:SharePointGroup="0" ma:internalName="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Author Role="Creator">
  <Id>24993dd3-caee-46fb-b4f2-a9ec8c0a7147</Id>
  <Names>
    <Latin>
      <FirstName>Corinne</FirstName>
      <LastName>HENROTTE</LastName>
    </Latin>
    <Greek>
      <FirstName/>
      <LastName/>
    </Greek>
    <Cyrillic>
      <FirstName/>
      <LastName/>
    </Cyrillic>
    <DocumentScript>
      <FirstName>Corinne</FirstName>
      <LastName>HENROTTE</LastName>
      <FullName>Corinne HENROTTE</FullName>
    </DocumentScript>
  </Names>
  <Initials>CH</Initials>
  <Gender>f</Gender>
  <Email>Corinne.Henrotte@ec.europa.eu</Email>
  <Service>HR.B.4.002</Service>
  <Function ADCode="" ShowInSignature="true" ShowInHeader="false" HeaderText=""/>
  <WebAddress/>
  <InheritedWebAddress>WebAddress</InheritedWebAddress>
  <OrgaEntity1>
    <Id>8e74dc40-e1ba-4c82-82b7-8295d4cb32a8</Id>
    <LogicalLevel>1</LogicalLevel>
    <Name>HR</Name>
    <HeadLine1>DIRECTORATE-GENERAL</HeadLine1>
    <HeadLine2>HUMAN RESOURCES AND SECURITY</HeadLine2>
    <PrimaryAddressId>f03b5801-04c9-4931-aa17-c6d6c70bc579</PrimaryAddressId>
    <SecondaryAddressId>1264fb81-f6bb-475e-9f9d-a937d3be6ee2</SecondaryAddressId>
    <WebAddress>WebAddress</WebAddress>
    <InheritedWebAddress>WebAddress</InheritedWebAddress>
    <ShowInHeader>true</ShowInHeader>
  </OrgaEntity1>
  <OrgaEntity2>
    <Id>aad3a3c2-4b74-4062-8568-22f8810211ef</Id>
    <LogicalLevel>2</LogicalLevel>
    <Name>HR.B</Name>
    <HeadLine1>Directorate HR.DDG.B - Talent Management &amp; Diversity</HeadLine1>
    <HeadLine2/>
    <PrimaryAddressId>f03b5801-04c9-4931-aa17-c6d6c70bc579</PrimaryAddressId>
    <SecondaryAddressId>1264fb81-f6bb-475e-9f9d-a937d3be6ee2</SecondaryAddressId>
    <WebAddress/>
    <InheritedWebAddress>WebAddress</InheritedWebAddress>
    <ShowInHeader>true</ShowInHeader>
  </OrgaEntity2>
  <OrgaEntity3>
    <Id>b62eae6d-db17-4615-a7f4-5c7b32679332</Id>
    <LogicalLevel>3</LogicalLevel>
    <Name>HR.B.4</Name>
    <HeadLine1>Career Management &amp; Mobility</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+32 229-60283</Phone>
    <Office>MO34 05/022</Office>
  </MainWorkplace>
  <Workplaces>
    <Workplace IsMain="false">
      <AddressId>1264fb81-f6bb-475e-9f9d-a937d3be6ee2</AddressId>
      <Fax/>
      <Phone/>
      <Office/>
    </Workplace>
    <Workplace IsMain="true">
      <AddressId>f03b5801-04c9-4931-aa17-c6d6c70bc579</AddressId>
      <Fax/>
      <Phone>+32 229-60283</Phone>
      <Office>MO34 05/022</Office>
    </Workplace>
  </Workplaces>
</Author>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5996B1-B65A-4895-9CB2-D14BE9B4F280}">
  <ds:schemaRefs>
    <ds:schemaRef ds:uri="http://schemas.microsoft.com/office/2006/metadata/properties"/>
    <ds:schemaRef ds:uri="http://schemas.microsoft.com/office/infopath/2007/PartnerControls"/>
    <ds:schemaRef ds:uri="30c666ed-fe46-43d6-bf30-6de2567680e6"/>
  </ds:schemaRefs>
</ds:datastoreItem>
</file>

<file path=customXml/itemProps2.xml><?xml version="1.0" encoding="utf-8"?>
<ds:datastoreItem xmlns:ds="http://schemas.openxmlformats.org/officeDocument/2006/customXml" ds:itemID="{9BA5B32D-6665-4079-8825-B54FAE032D30}">
  <ds:schemaRefs/>
</ds:datastoreItem>
</file>

<file path=customXml/itemProps3.xml><?xml version="1.0" encoding="utf-8"?>
<ds:datastoreItem xmlns:ds="http://schemas.openxmlformats.org/officeDocument/2006/customXml" ds:itemID="{6BC1116D-7830-433B-A838-4A3519D9F7A1}">
  <ds:schemaRefs/>
</ds:datastoreItem>
</file>

<file path=customXml/itemProps4.xml><?xml version="1.0" encoding="utf-8"?>
<ds:datastoreItem xmlns:ds="http://schemas.openxmlformats.org/officeDocument/2006/customXml" ds:itemID="{FC973B16-0358-4718-B794-F21CA4493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666ed-fe46-43d6-bf30-6de256768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FE7F55-81B7-42D7-B8F6-A7C5F7C050E8}">
  <ds:schemaRefs/>
</ds:datastoreItem>
</file>

<file path=customXml/itemProps6.xml><?xml version="1.0" encoding="utf-8"?>
<ds:datastoreItem xmlns:ds="http://schemas.openxmlformats.org/officeDocument/2006/customXml" ds:itemID="{B442894F-E58D-4572-97A2-EDDD20DFDD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67</TotalTime>
  <Pages>1</Pages>
  <Words>199</Words>
  <Characters>1137</Characters>
  <Application>Microsoft Office Word</Application>
  <DocSecurity>0</DocSecurity>
  <PresentationFormat>Microsoft Word 8.0b</PresentationFormat>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European Commission</Company>
  <LinksUpToDate>false</LinksUpToDate>
  <CharactersWithSpaces>1334</CharactersWithSpaces>
  <SharedDoc>false</SharedDoc>
  <HLinks>
    <vt:vector size="12" baseType="variant">
      <vt:variant>
        <vt:i4>131104</vt:i4>
      </vt:variant>
      <vt:variant>
        <vt:i4>0</vt:i4>
      </vt:variant>
      <vt:variant>
        <vt:i4>0</vt:i4>
      </vt:variant>
      <vt:variant>
        <vt:i4>5</vt:i4>
      </vt:variant>
      <vt:variant>
        <vt:lpwstr>mailto:HR-RP@ec.europa.eu</vt:lpwstr>
      </vt:variant>
      <vt:variant>
        <vt:lpwstr/>
      </vt:variant>
      <vt:variant>
        <vt:i4>131104</vt:i4>
      </vt:variant>
      <vt:variant>
        <vt:i4>5</vt:i4>
      </vt:variant>
      <vt:variant>
        <vt:i4>0</vt:i4>
      </vt:variant>
      <vt:variant>
        <vt:i4>5</vt:i4>
      </vt:variant>
      <vt:variant>
        <vt:lpwstr>mailto:HR-RP@ec.europa.eu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balanio</dc:creator>
  <cp:keywords>EL4</cp:keywords>
  <cp:lastModifiedBy>SCHUIJT Jogchem (HR)</cp:lastModifiedBy>
  <cp:revision>8</cp:revision>
  <cp:lastPrinted>2020-03-12T16:29:00Z</cp:lastPrinted>
  <dcterms:created xsi:type="dcterms:W3CDTF">2024-04-17T07:34:00Z</dcterms:created>
  <dcterms:modified xsi:type="dcterms:W3CDTF">2025-04-16T13:53:00Z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Tanino DICORRADO</vt:lpwstr>
  </property>
  <property fmtid="{D5CDD505-2E9C-101B-9397-08002B2CF9AE}" pid="8" name="Type">
    <vt:lpwstr>Eurolook Note &amp; Letter</vt:lpwstr>
  </property>
  <property fmtid="{D5CDD505-2E9C-101B-9397-08002B2CF9AE}" pid="9" name="Language">
    <vt:lpwstr>EN</vt:lpwstr>
  </property>
  <property fmtid="{D5CDD505-2E9C-101B-9397-08002B2CF9AE}" pid="10" name="EL_Language">
    <vt:lpwstr>EN</vt:lpwstr>
  </property>
  <property fmtid="{D5CDD505-2E9C-101B-9397-08002B2CF9AE}" pid="11" name="Formatting">
    <vt:lpwstr>4.1</vt:lpwstr>
  </property>
  <property fmtid="{D5CDD505-2E9C-101B-9397-08002B2CF9AE}" pid="12" name="ELDocType">
    <vt:lpwstr>not.dot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2023-05-11T15:45:19Z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684d682a-8b2e-4f0b-9098-d57428e3f67f</vt:lpwstr>
  </property>
  <property fmtid="{D5CDD505-2E9C-101B-9397-08002B2CF9AE}" pid="19" name="MSIP_Label_6bd9ddd1-4d20-43f6-abfa-fc3c07406f94_ContentBits">
    <vt:lpwstr>0</vt:lpwstr>
  </property>
  <property fmtid="{D5CDD505-2E9C-101B-9397-08002B2CF9AE}" pid="20" name="ContentTypeId">
    <vt:lpwstr>0x010100BF37100A9351204890AE6EC9E8983010</vt:lpwstr>
  </property>
  <property fmtid="{D5CDD505-2E9C-101B-9397-08002B2CF9AE}" pid="21" name="MediaServiceImageTags">
    <vt:lpwstr/>
  </property>
</Properties>
</file>