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Letterhead"/>
        <w:tblW w:w="9480" w:type="dxa"/>
        <w:tblLook w:val="0480" w:firstRow="0" w:lastRow="0" w:firstColumn="1" w:lastColumn="0" w:noHBand="0" w:noVBand="1"/>
      </w:tblPr>
      <w:tblGrid>
        <w:gridCol w:w="2400"/>
        <w:gridCol w:w="7080"/>
      </w:tblGrid>
      <w:tr w:rsidR="00E30492" w14:paraId="4E38C79D" w14:textId="77777777" w:rsidTr="005F0D16">
        <w:trPr>
          <w:cantSplit/>
        </w:trPr>
        <w:tc>
          <w:tcPr>
            <w:tcW w:w="2400" w:type="dxa"/>
          </w:tcPr>
          <w:p w14:paraId="3BCF7438" w14:textId="66399D6C" w:rsidR="00E30492" w:rsidRDefault="0061598C" w:rsidP="005F0D16">
            <w:pPr>
              <w:pStyle w:val="ZFlag"/>
            </w:pPr>
            <w:r>
              <w:rPr>
                <w:noProof/>
              </w:rPr>
              <w:pict w14:anchorId="1A75D0E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Logo" o:spid="_x0000_i1025" type="#_x0000_t75" alt="Logo of the European Commission, 12 yellow stars on a blue background arranged in a circle and framed by two light grey graphic elements representing the Berlaymont building, which is the headquarter of the European Commission." style="width:107.7pt;height:53.2pt;visibility:visible;mso-wrap-style:square">
                  <v:imagedata r:id="rId13" o:title="Logo of the European Commission, 12 yellow stars on a blue background arranged in a circle and framed by two light grey graphic elements representing the Berlaymont building, which is the headquarter of the European Commission"/>
                </v:shape>
              </w:pict>
            </w:r>
          </w:p>
        </w:tc>
        <w:tc>
          <w:tcPr>
            <w:tcW w:w="7080" w:type="dxa"/>
          </w:tcPr>
          <w:p w14:paraId="20AA57B2" w14:textId="71AC39D4" w:rsidR="00E30492" w:rsidRPr="004429BE" w:rsidRDefault="00E30492" w:rsidP="005F0D16">
            <w:pPr>
              <w:pStyle w:val="ZCom"/>
              <w:rPr>
                <w:rFonts w:ascii="Times New Roman" w:hAnsi="Times New Roman"/>
              </w:rPr>
            </w:pPr>
            <w:r w:rsidRPr="004429BE">
              <w:rPr>
                <w:rFonts w:ascii="Times New Roman" w:hAnsi="Times New Roman"/>
              </w:rPr>
              <w:t>EUROPÄISCHE KOMMISSION</w:t>
            </w:r>
          </w:p>
          <w:p w14:paraId="41F308DA" w14:textId="5B99FA42" w:rsidR="00E30492" w:rsidRPr="004429BE" w:rsidRDefault="00E30492" w:rsidP="005F0D16">
            <w:pPr>
              <w:pStyle w:val="ZDGName"/>
              <w:rPr>
                <w:rFonts w:ascii="Times New Roman" w:hAnsi="Times New Roman"/>
                <w:caps/>
              </w:rPr>
            </w:pPr>
            <w:r w:rsidRPr="004429BE">
              <w:rPr>
                <w:rFonts w:ascii="Times New Roman" w:hAnsi="Times New Roman"/>
                <w:caps/>
              </w:rPr>
              <w:t>GENERALDIREKTION</w:t>
            </w:r>
          </w:p>
          <w:p w14:paraId="23A76E16" w14:textId="67A8E15C" w:rsidR="00E30492" w:rsidRPr="004429BE" w:rsidRDefault="00E30492" w:rsidP="005F0D16">
            <w:pPr>
              <w:pStyle w:val="ZDGName"/>
              <w:rPr>
                <w:rFonts w:ascii="Times New Roman" w:hAnsi="Times New Roman"/>
                <w:caps/>
              </w:rPr>
            </w:pPr>
            <w:r w:rsidRPr="004429BE">
              <w:rPr>
                <w:rFonts w:ascii="Times New Roman" w:hAnsi="Times New Roman"/>
                <w:caps/>
              </w:rPr>
              <w:t>HUMANRESSOURCEN UND SICHERHEIT</w:t>
            </w:r>
          </w:p>
          <w:p w14:paraId="69370221" w14:textId="459C1EBE" w:rsidR="00E30492" w:rsidRPr="004429BE" w:rsidRDefault="00E30492" w:rsidP="005F0D16">
            <w:pPr>
              <w:pStyle w:val="ZDGName"/>
              <w:rPr>
                <w:rFonts w:ascii="Times New Roman" w:hAnsi="Times New Roman"/>
              </w:rPr>
            </w:pPr>
            <w:r w:rsidRPr="004429BE">
              <w:rPr>
                <w:rFonts w:ascii="Times New Roman" w:hAnsi="Times New Roman"/>
              </w:rPr>
              <w:t>Praktika, Einstellungen &amp; Mobilität</w:t>
            </w:r>
          </w:p>
          <w:p w14:paraId="7E599868" w14:textId="77336DB4" w:rsidR="00E30492" w:rsidRDefault="00E30492" w:rsidP="005F0D16">
            <w:pPr>
              <w:pStyle w:val="ZDGName"/>
              <w:rPr>
                <w:b/>
              </w:rPr>
            </w:pPr>
            <w:r w:rsidRPr="004429BE">
              <w:rPr>
                <w:rFonts w:ascii="Times New Roman" w:hAnsi="Times New Roman"/>
                <w:b/>
              </w:rPr>
              <w:t>Ausschreibungen, Auswahl &amp; Abordnungen</w:t>
            </w:r>
          </w:p>
        </w:tc>
      </w:tr>
    </w:tbl>
    <w:p w14:paraId="5F63B092" w14:textId="77777777" w:rsidR="0012160C" w:rsidRPr="007B74A1" w:rsidRDefault="0012160C" w:rsidP="007D7039">
      <w:pPr>
        <w:pStyle w:val="Date"/>
      </w:pPr>
      <w:r w:rsidRPr="007B74A1">
        <w:t xml:space="preserve">Brüssel, </w:t>
      </w:r>
      <w:r w:rsidR="007E2255" w:rsidRPr="007B74A1">
        <w:t xml:space="preserve">den </w:t>
      </w:r>
    </w:p>
    <w:p w14:paraId="0E79B8BE" w14:textId="10A26CF1" w:rsidR="0012160C" w:rsidRPr="002035DB" w:rsidRDefault="002B47D1" w:rsidP="007D7039">
      <w:pPr>
        <w:spacing w:after="960"/>
        <w:ind w:left="5103"/>
        <w:jc w:val="left"/>
        <w:rPr>
          <w:sz w:val="22"/>
          <w:szCs w:val="22"/>
        </w:rPr>
      </w:pPr>
      <w:r w:rsidRPr="002B47D1">
        <w:rPr>
          <w:sz w:val="22"/>
          <w:szCs w:val="22"/>
        </w:rPr>
        <w:t>HR.B.</w:t>
      </w:r>
      <w:r w:rsidR="00BC510A">
        <w:rPr>
          <w:sz w:val="22"/>
          <w:szCs w:val="22"/>
        </w:rPr>
        <w:t>1</w:t>
      </w:r>
      <w:r w:rsidRPr="002B47D1">
        <w:rPr>
          <w:sz w:val="22"/>
          <w:szCs w:val="22"/>
        </w:rPr>
        <w:t>/</w:t>
      </w:r>
      <w:r w:rsidR="001D4120">
        <w:rPr>
          <w:sz w:val="22"/>
          <w:szCs w:val="22"/>
        </w:rPr>
        <w:t>KC</w:t>
      </w:r>
      <w:r w:rsidR="005B1CAD">
        <w:rPr>
          <w:sz w:val="22"/>
          <w:szCs w:val="22"/>
        </w:rPr>
        <w:t>/</w:t>
      </w:r>
      <w:r w:rsidR="00B66BFB">
        <w:rPr>
          <w:sz w:val="22"/>
          <w:szCs w:val="22"/>
        </w:rPr>
        <w:t>rp</w:t>
      </w:r>
      <w:r w:rsidRPr="002B47D1">
        <w:rPr>
          <w:sz w:val="22"/>
          <w:szCs w:val="22"/>
        </w:rPr>
        <w:t xml:space="preserve"> D(20</w:t>
      </w:r>
      <w:r w:rsidR="00FB47F0">
        <w:rPr>
          <w:sz w:val="22"/>
          <w:szCs w:val="22"/>
        </w:rPr>
        <w:t>2</w:t>
      </w:r>
      <w:r w:rsidR="0061598C">
        <w:rPr>
          <w:sz w:val="22"/>
          <w:szCs w:val="22"/>
        </w:rPr>
        <w:t>5</w:t>
      </w:r>
      <w:r w:rsidRPr="002B47D1">
        <w:rPr>
          <w:sz w:val="22"/>
          <w:szCs w:val="22"/>
        </w:rPr>
        <w:t>)</w:t>
      </w:r>
    </w:p>
    <w:p w14:paraId="6EB1137B" w14:textId="77777777" w:rsidR="0012160C" w:rsidRPr="007B74A1" w:rsidRDefault="0012160C" w:rsidP="007D7039">
      <w:pPr>
        <w:rPr>
          <w:szCs w:val="24"/>
        </w:rPr>
      </w:pPr>
      <w:r w:rsidRPr="007B74A1">
        <w:rPr>
          <w:szCs w:val="24"/>
        </w:rPr>
        <w:t>Sehr geehrte Damen und Herren,</w:t>
      </w:r>
    </w:p>
    <w:p w14:paraId="1A455A4F" w14:textId="77777777" w:rsidR="0012160C" w:rsidRPr="007B74A1" w:rsidRDefault="003A66BC" w:rsidP="007D7039">
      <w:pPr>
        <w:rPr>
          <w:szCs w:val="24"/>
        </w:rPr>
      </w:pPr>
      <w:r w:rsidRPr="007B74A1">
        <w:rPr>
          <w:szCs w:val="24"/>
        </w:rPr>
        <w:t>d</w:t>
      </w:r>
      <w:r w:rsidR="0012160C" w:rsidRPr="007B74A1">
        <w:rPr>
          <w:szCs w:val="24"/>
        </w:rPr>
        <w:t xml:space="preserve">ie Kommission sucht nationale Sachverständige </w:t>
      </w:r>
      <w:r w:rsidR="00C9144F" w:rsidRPr="007B74A1">
        <w:rPr>
          <w:szCs w:val="24"/>
        </w:rPr>
        <w:t xml:space="preserve">(ANS) </w:t>
      </w:r>
      <w:r w:rsidR="0012160C" w:rsidRPr="007B74A1">
        <w:rPr>
          <w:szCs w:val="24"/>
        </w:rPr>
        <w:t xml:space="preserve">für Abordnungen in </w:t>
      </w:r>
      <w:r w:rsidR="00C437A0" w:rsidRPr="007B74A1">
        <w:rPr>
          <w:szCs w:val="24"/>
        </w:rPr>
        <w:t>den</w:t>
      </w:r>
      <w:r w:rsidR="0012160C" w:rsidRPr="007B74A1">
        <w:rPr>
          <w:szCs w:val="24"/>
        </w:rPr>
        <w:t xml:space="preserve"> Generaldirektionen. In der Anlage finden Sie </w:t>
      </w:r>
      <w:r w:rsidR="00C31D00" w:rsidRPr="007B74A1">
        <w:rPr>
          <w:szCs w:val="24"/>
        </w:rPr>
        <w:t>die betreffenden</w:t>
      </w:r>
      <w:r w:rsidR="0012160C" w:rsidRPr="007B74A1">
        <w:rPr>
          <w:b/>
          <w:szCs w:val="24"/>
        </w:rPr>
        <w:t xml:space="preserve"> </w:t>
      </w:r>
      <w:r w:rsidR="0012160C" w:rsidRPr="007B74A1">
        <w:rPr>
          <w:szCs w:val="24"/>
        </w:rPr>
        <w:t>Stellenauss</w:t>
      </w:r>
      <w:r w:rsidR="00C31D00" w:rsidRPr="007B74A1">
        <w:rPr>
          <w:szCs w:val="24"/>
        </w:rPr>
        <w:t>chreibungen</w:t>
      </w:r>
      <w:r w:rsidR="0012160C" w:rsidRPr="007B74A1">
        <w:rPr>
          <w:szCs w:val="24"/>
        </w:rPr>
        <w:t xml:space="preserve">. Ich wäre Ihnen sehr verbunden, wenn Sie diese </w:t>
      </w:r>
      <w:r w:rsidR="00C437A0" w:rsidRPr="007B74A1">
        <w:rPr>
          <w:szCs w:val="24"/>
        </w:rPr>
        <w:t xml:space="preserve">Stellenausschreibungen </w:t>
      </w:r>
      <w:r w:rsidR="00C9144F" w:rsidRPr="007B74A1">
        <w:rPr>
          <w:szCs w:val="24"/>
        </w:rPr>
        <w:t>mit der s</w:t>
      </w:r>
      <w:r w:rsidR="00B570F1" w:rsidRPr="007B74A1">
        <w:rPr>
          <w:szCs w:val="24"/>
        </w:rPr>
        <w:t xml:space="preserve">pezifischen Datenschutzerklärung </w:t>
      </w:r>
      <w:r w:rsidR="0012160C" w:rsidRPr="007B74A1">
        <w:rPr>
          <w:szCs w:val="24"/>
        </w:rPr>
        <w:t>den zuständigen Ministerien für mögliche Bewerber übermitteln würden.</w:t>
      </w:r>
    </w:p>
    <w:p w14:paraId="71A64FA7" w14:textId="77777777" w:rsidR="008A43EE" w:rsidRPr="007B74A1" w:rsidRDefault="0012160C" w:rsidP="007D7039">
      <w:pPr>
        <w:rPr>
          <w:b/>
          <w:szCs w:val="24"/>
        </w:rPr>
      </w:pPr>
      <w:r w:rsidRPr="007B74A1">
        <w:rPr>
          <w:szCs w:val="24"/>
        </w:rPr>
        <w:t>Für die Erstellu</w:t>
      </w:r>
      <w:r w:rsidR="00E45F67" w:rsidRPr="007B74A1">
        <w:rPr>
          <w:szCs w:val="24"/>
        </w:rPr>
        <w:t xml:space="preserve">ng des Lebenslaufes (bitte auf </w:t>
      </w:r>
      <w:r w:rsidR="00E45F67" w:rsidRPr="007B74A1">
        <w:rPr>
          <w:sz w:val="22"/>
          <w:szCs w:val="24"/>
        </w:rPr>
        <w:t>d</w:t>
      </w:r>
      <w:r w:rsidRPr="007B74A1">
        <w:rPr>
          <w:szCs w:val="24"/>
        </w:rPr>
        <w:t>eutsch, englisch oder französisch) werden die Bewerber gebeten, das europäische Lebenslauf-Muster zu benutzen (Word- oder PDF-Format), welches unter folgende</w:t>
      </w:r>
      <w:r w:rsidR="00672401" w:rsidRPr="007B74A1">
        <w:rPr>
          <w:szCs w:val="24"/>
        </w:rPr>
        <w:t>m</w:t>
      </w:r>
      <w:r w:rsidRPr="007B74A1">
        <w:rPr>
          <w:szCs w:val="24"/>
        </w:rPr>
        <w:t xml:space="preserve"> </w:t>
      </w:r>
      <w:r w:rsidR="007E2255" w:rsidRPr="007B74A1">
        <w:rPr>
          <w:szCs w:val="24"/>
        </w:rPr>
        <w:t xml:space="preserve">Link </w:t>
      </w:r>
      <w:r w:rsidRPr="007B74A1">
        <w:rPr>
          <w:szCs w:val="24"/>
        </w:rPr>
        <w:t>zu finden ist:</w:t>
      </w:r>
      <w:r w:rsidR="007D7039">
        <w:rPr>
          <w:szCs w:val="24"/>
        </w:rPr>
        <w:br/>
      </w:r>
      <w:hyperlink r:id="rId14" w:history="1">
        <w:r w:rsidR="00D54934">
          <w:rPr>
            <w:rStyle w:val="Hyperlink"/>
          </w:rPr>
          <w:t>https://europa.eu/europass/de/create-europass-cv</w:t>
        </w:r>
      </w:hyperlink>
      <w:r w:rsidRPr="007B74A1">
        <w:rPr>
          <w:szCs w:val="24"/>
        </w:rPr>
        <w:t>.</w:t>
      </w:r>
    </w:p>
    <w:p w14:paraId="144ABA66" w14:textId="77777777" w:rsidR="008A43EE" w:rsidRPr="007B74A1" w:rsidRDefault="0012160C" w:rsidP="007D7039">
      <w:pPr>
        <w:rPr>
          <w:b/>
          <w:szCs w:val="24"/>
        </w:rPr>
      </w:pPr>
      <w:r w:rsidRPr="007B74A1">
        <w:rPr>
          <w:szCs w:val="24"/>
        </w:rPr>
        <w:t xml:space="preserve">Der Bewerber muss die entsprechende Generaldirektion sowie das Referat genau angeben (z.B.: </w:t>
      </w:r>
      <w:r w:rsidR="00620D92">
        <w:rPr>
          <w:szCs w:val="24"/>
        </w:rPr>
        <w:t>ECFIN</w:t>
      </w:r>
      <w:r w:rsidR="00376B08" w:rsidRPr="007B74A1">
        <w:rPr>
          <w:szCs w:val="24"/>
        </w:rPr>
        <w:t>-F-</w:t>
      </w:r>
      <w:r w:rsidR="00E449F6" w:rsidRPr="007B74A1">
        <w:rPr>
          <w:szCs w:val="24"/>
        </w:rPr>
        <w:t>4</w:t>
      </w:r>
      <w:r w:rsidRPr="007B74A1">
        <w:rPr>
          <w:szCs w:val="24"/>
        </w:rPr>
        <w:t xml:space="preserve">). Lediglich jene Bewerbungen, welche </w:t>
      </w:r>
      <w:r w:rsidRPr="007B74A1">
        <w:rPr>
          <w:b/>
          <w:szCs w:val="24"/>
        </w:rPr>
        <w:t>durch die Ständigen Vertretungen</w:t>
      </w:r>
      <w:r w:rsidRPr="007B74A1">
        <w:rPr>
          <w:szCs w:val="24"/>
        </w:rPr>
        <w:t xml:space="preserve"> ausschließlich unter der Adresse </w:t>
      </w:r>
      <w:hyperlink r:id="rId15" w:history="1">
        <w:r w:rsidR="00EA3A9E" w:rsidRPr="007B74A1">
          <w:rPr>
            <w:rStyle w:val="Hyperlink"/>
            <w:szCs w:val="24"/>
          </w:rPr>
          <w:t>HR-RP@ec.europa.eu</w:t>
        </w:r>
      </w:hyperlink>
      <w:r w:rsidRPr="007B74A1">
        <w:rPr>
          <w:szCs w:val="24"/>
        </w:rPr>
        <w:t xml:space="preserve"> eingereicht werden, können berücksichtigt werden.</w:t>
      </w:r>
    </w:p>
    <w:p w14:paraId="11DD90EE" w14:textId="77777777" w:rsidR="008A43EE" w:rsidRPr="007B74A1" w:rsidRDefault="0065072B" w:rsidP="007D7039">
      <w:pPr>
        <w:rPr>
          <w:szCs w:val="24"/>
        </w:rPr>
      </w:pPr>
      <w:r w:rsidRPr="007B74A1">
        <w:rPr>
          <w:szCs w:val="24"/>
        </w:rPr>
        <w:t xml:space="preserve">In der </w:t>
      </w:r>
      <w:r w:rsidR="00C437A0" w:rsidRPr="007B74A1">
        <w:rPr>
          <w:szCs w:val="24"/>
        </w:rPr>
        <w:t>beiliegenden</w:t>
      </w:r>
      <w:r w:rsidRPr="007B74A1">
        <w:rPr>
          <w:szCs w:val="24"/>
        </w:rPr>
        <w:t xml:space="preserve"> Tabelle befinden sich die</w:t>
      </w:r>
      <w:r w:rsidR="0012160C" w:rsidRPr="007B74A1">
        <w:rPr>
          <w:szCs w:val="24"/>
        </w:rPr>
        <w:t xml:space="preserve"> Einsendefrist</w:t>
      </w:r>
      <w:r w:rsidRPr="007B74A1">
        <w:rPr>
          <w:szCs w:val="24"/>
        </w:rPr>
        <w:t>en</w:t>
      </w:r>
      <w:r w:rsidR="0012160C" w:rsidRPr="007B74A1">
        <w:rPr>
          <w:szCs w:val="24"/>
        </w:rPr>
        <w:t xml:space="preserve"> zur Einreichung </w:t>
      </w:r>
      <w:r w:rsidR="008A43EE" w:rsidRPr="007B74A1">
        <w:rPr>
          <w:szCs w:val="24"/>
        </w:rPr>
        <w:t>der</w:t>
      </w:r>
      <w:r w:rsidR="0012160C" w:rsidRPr="007B74A1">
        <w:rPr>
          <w:szCs w:val="24"/>
        </w:rPr>
        <w:t xml:space="preserve"> Bewerbungen </w:t>
      </w:r>
      <w:r w:rsidRPr="007B74A1">
        <w:rPr>
          <w:szCs w:val="24"/>
        </w:rPr>
        <w:t>(normale zwei-monatige bzw. kurzfristige 1-monatige Ausschreibungen)</w:t>
      </w:r>
      <w:r w:rsidR="0012160C" w:rsidRPr="007B74A1">
        <w:rPr>
          <w:szCs w:val="24"/>
        </w:rPr>
        <w:t>.</w:t>
      </w:r>
    </w:p>
    <w:p w14:paraId="37491A28" w14:textId="77777777" w:rsidR="0012160C" w:rsidRPr="007B74A1" w:rsidRDefault="0012160C" w:rsidP="007D7039">
      <w:pPr>
        <w:spacing w:after="1200"/>
        <w:rPr>
          <w:szCs w:val="24"/>
        </w:rPr>
      </w:pPr>
      <w:r w:rsidRPr="007B74A1">
        <w:rPr>
          <w:szCs w:val="24"/>
        </w:rPr>
        <w:t xml:space="preserve">Mit freundlichen </w:t>
      </w:r>
      <w:r w:rsidR="008A43EE" w:rsidRPr="007B74A1">
        <w:rPr>
          <w:szCs w:val="24"/>
        </w:rPr>
        <w:t>Grüßen</w:t>
      </w:r>
    </w:p>
    <w:p w14:paraId="0A7D4AD3" w14:textId="77777777" w:rsidR="0012160C" w:rsidRPr="00534725" w:rsidRDefault="00534725" w:rsidP="007D7039">
      <w:pPr>
        <w:spacing w:after="0"/>
        <w:ind w:left="5103"/>
        <w:jc w:val="center"/>
        <w:rPr>
          <w:i/>
          <w:szCs w:val="24"/>
        </w:rPr>
      </w:pPr>
      <w:r w:rsidRPr="00534725">
        <w:rPr>
          <w:i/>
          <w:szCs w:val="24"/>
        </w:rPr>
        <w:t>(elektronisch gezeichnet)</w:t>
      </w:r>
    </w:p>
    <w:p w14:paraId="03AC2F69" w14:textId="1E70B67B" w:rsidR="00FE4920" w:rsidRDefault="00F9229D" w:rsidP="007D7039">
      <w:pPr>
        <w:spacing w:after="0"/>
        <w:ind w:left="5103"/>
        <w:jc w:val="center"/>
        <w:rPr>
          <w:szCs w:val="24"/>
        </w:rPr>
      </w:pPr>
      <w:r w:rsidRPr="00F9229D">
        <w:rPr>
          <w:szCs w:val="24"/>
        </w:rPr>
        <w:t>Kyriacos CHARALAMBOUS</w:t>
      </w:r>
    </w:p>
    <w:p w14:paraId="7FA38FCE" w14:textId="4241E183" w:rsidR="0012160C" w:rsidRPr="00FC1224" w:rsidRDefault="00FC1224" w:rsidP="007D7039">
      <w:pPr>
        <w:spacing w:after="1200"/>
        <w:ind w:left="5103"/>
        <w:jc w:val="center"/>
        <w:rPr>
          <w:szCs w:val="24"/>
        </w:rPr>
      </w:pPr>
      <w:r w:rsidRPr="007D7039">
        <w:rPr>
          <w:bCs/>
        </w:rPr>
        <w:t>Referatsleiter</w:t>
      </w:r>
    </w:p>
    <w:p w14:paraId="40D0C8AC" w14:textId="77777777" w:rsidR="007679BF" w:rsidRPr="007B74A1" w:rsidRDefault="0012160C" w:rsidP="0012160C">
      <w:pPr>
        <w:spacing w:after="0"/>
        <w:ind w:left="1418" w:hanging="1418"/>
        <w:rPr>
          <w:szCs w:val="24"/>
        </w:rPr>
      </w:pPr>
      <w:r w:rsidRPr="007B74A1">
        <w:rPr>
          <w:b/>
          <w:szCs w:val="24"/>
        </w:rPr>
        <w:t>Anlage</w:t>
      </w:r>
      <w:r w:rsidR="00752EC3" w:rsidRPr="007B74A1">
        <w:rPr>
          <w:b/>
          <w:szCs w:val="24"/>
        </w:rPr>
        <w:t>n</w:t>
      </w:r>
      <w:r w:rsidRPr="007B74A1">
        <w:rPr>
          <w:b/>
          <w:szCs w:val="24"/>
        </w:rPr>
        <w:t>:</w:t>
      </w:r>
      <w:r w:rsidR="007679BF" w:rsidRPr="007B74A1">
        <w:rPr>
          <w:b/>
          <w:szCs w:val="24"/>
        </w:rPr>
        <w:tab/>
      </w:r>
      <w:r w:rsidR="0065072B" w:rsidRPr="007B74A1">
        <w:rPr>
          <w:szCs w:val="24"/>
        </w:rPr>
        <w:t>Tabelle</w:t>
      </w:r>
    </w:p>
    <w:p w14:paraId="24AF4B9F" w14:textId="77777777" w:rsidR="007679BF" w:rsidRPr="007B74A1" w:rsidRDefault="00B570F1" w:rsidP="007679BF">
      <w:pPr>
        <w:spacing w:after="0"/>
        <w:ind w:left="1418"/>
        <w:rPr>
          <w:szCs w:val="24"/>
        </w:rPr>
      </w:pPr>
      <w:r w:rsidRPr="007B74A1">
        <w:rPr>
          <w:szCs w:val="24"/>
        </w:rPr>
        <w:t>Spezifische Datenschutzerklärung</w:t>
      </w:r>
    </w:p>
    <w:p w14:paraId="73F4E422" w14:textId="77777777" w:rsidR="005C5C10" w:rsidRPr="00D035C5" w:rsidRDefault="0065072B" w:rsidP="007D7039">
      <w:pPr>
        <w:spacing w:after="0"/>
        <w:ind w:left="1418"/>
        <w:rPr>
          <w:rFonts w:ascii="Garamond" w:hAnsi="Garamond"/>
          <w:i/>
        </w:rPr>
      </w:pPr>
      <w:r w:rsidRPr="007B74A1">
        <w:rPr>
          <w:szCs w:val="24"/>
        </w:rPr>
        <w:t>Stellenausschreibungen</w:t>
      </w:r>
    </w:p>
    <w:sectPr w:rsidR="005C5C10" w:rsidRPr="00D035C5" w:rsidSect="001572DF">
      <w:footerReference w:type="first" r:id="rId16"/>
      <w:type w:val="continuous"/>
      <w:pgSz w:w="11906" w:h="16838" w:code="9"/>
      <w:pgMar w:top="794" w:right="1588" w:bottom="454" w:left="1588" w:header="284" w:footer="62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754933" w14:textId="77777777" w:rsidR="00DB3E5C" w:rsidRDefault="00DB3E5C">
      <w:r>
        <w:separator/>
      </w:r>
    </w:p>
  </w:endnote>
  <w:endnote w:type="continuationSeparator" w:id="0">
    <w:p w14:paraId="2452D247" w14:textId="77777777" w:rsidR="00DB3E5C" w:rsidRDefault="00DB3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1201B" w14:textId="77777777" w:rsidR="00A30AE8" w:rsidRPr="00A30AE8" w:rsidRDefault="00A30AE8" w:rsidP="00A30AE8">
    <w:pPr>
      <w:spacing w:after="0"/>
      <w:ind w:right="-567"/>
      <w:jc w:val="left"/>
      <w:rPr>
        <w:sz w:val="18"/>
        <w:szCs w:val="18"/>
        <w:lang w:val="fr-FR"/>
      </w:rPr>
    </w:pPr>
    <w:r w:rsidRPr="00A30AE8">
      <w:rPr>
        <w:sz w:val="18"/>
        <w:szCs w:val="18"/>
        <w:lang w:val="fr-BE"/>
      </w:rPr>
      <w:t>Commission européenne /</w:t>
    </w:r>
    <w:r w:rsidRPr="00A30AE8">
      <w:rPr>
        <w:sz w:val="18"/>
        <w:szCs w:val="18"/>
        <w:lang w:val="fr-FR"/>
      </w:rPr>
      <w:t xml:space="preserve"> Europese Commissie, B-1049 Bruxelles / Brussel / Belgique - Belgie. Tel.: (32-2) 299 11 11</w:t>
    </w:r>
    <w:r w:rsidRPr="00A30AE8">
      <w:rPr>
        <w:sz w:val="18"/>
        <w:szCs w:val="18"/>
        <w:lang w:val="fr-BE"/>
      </w:rPr>
      <w:t>.</w:t>
    </w:r>
    <w:r w:rsidRPr="00A30AE8">
      <w:rPr>
        <w:noProof/>
        <w:sz w:val="18"/>
        <w:szCs w:val="18"/>
        <w:lang w:val="fr-BE"/>
      </w:rPr>
      <w:br/>
      <w:t xml:space="preserve">E-mail: </w:t>
    </w:r>
    <w:hyperlink r:id="rId1" w:history="1">
      <w:r w:rsidRPr="00A30AE8">
        <w:rPr>
          <w:noProof/>
          <w:color w:val="0000FF"/>
          <w:sz w:val="18"/>
          <w:szCs w:val="18"/>
          <w:u w:val="single"/>
          <w:lang w:val="fr-BE"/>
        </w:rPr>
        <w:t>HR-RP@ec.europa.eu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A14639" w14:textId="77777777" w:rsidR="00DB3E5C" w:rsidRDefault="00DB3E5C">
      <w:r>
        <w:separator/>
      </w:r>
    </w:p>
  </w:footnote>
  <w:footnote w:type="continuationSeparator" w:id="0">
    <w:p w14:paraId="2802C79F" w14:textId="77777777" w:rsidR="00DB3E5C" w:rsidRDefault="00DB3E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FFFFFF7C"/>
    <w:multiLevelType w:val="singleLevel"/>
    <w:tmpl w:val="368029D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1">
    <w:nsid w:val="FFFFFF80"/>
    <w:multiLevelType w:val="singleLevel"/>
    <w:tmpl w:val="1FA4565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1">
    <w:nsid w:val="055652B5"/>
    <w:multiLevelType w:val="multilevel"/>
    <w:tmpl w:val="B10A6748"/>
    <w:lvl w:ilvl="0">
      <w:start w:val="1"/>
      <w:numFmt w:val="decimal"/>
      <w:pStyle w:val="ListNumber3"/>
      <w:lvlText w:val="(%1)"/>
      <w:lvlJc w:val="left"/>
      <w:pPr>
        <w:tabs>
          <w:tab w:val="num" w:pos="2625"/>
        </w:tabs>
        <w:ind w:left="2625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3333"/>
        </w:tabs>
        <w:ind w:left="3333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4042"/>
        </w:tabs>
        <w:ind w:left="4042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751"/>
        </w:tabs>
        <w:ind w:left="4751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1">
    <w:nsid w:val="1262685D"/>
    <w:multiLevelType w:val="singleLevel"/>
    <w:tmpl w:val="D96C95A2"/>
    <w:lvl w:ilvl="0">
      <w:start w:val="1"/>
      <w:numFmt w:val="bullet"/>
      <w:pStyle w:val="ListBullet4"/>
      <w:lvlText w:val=""/>
      <w:lvlJc w:val="left"/>
      <w:pPr>
        <w:tabs>
          <w:tab w:val="num" w:pos="3163"/>
        </w:tabs>
        <w:ind w:left="3163" w:hanging="283"/>
      </w:pPr>
      <w:rPr>
        <w:rFonts w:ascii="Symbol" w:hAnsi="Symbol"/>
      </w:rPr>
    </w:lvl>
  </w:abstractNum>
  <w:abstractNum w:abstractNumId="4" w15:restartNumberingAfterBreak="1">
    <w:nsid w:val="143D0A16"/>
    <w:multiLevelType w:val="singleLevel"/>
    <w:tmpl w:val="01FA5668"/>
    <w:lvl w:ilvl="0">
      <w:start w:val="1"/>
      <w:numFmt w:val="bullet"/>
      <w:pStyle w:val="ListBullet3"/>
      <w:lvlText w:val=""/>
      <w:lvlJc w:val="left"/>
      <w:pPr>
        <w:tabs>
          <w:tab w:val="num" w:pos="2199"/>
        </w:tabs>
        <w:ind w:left="2199" w:hanging="283"/>
      </w:pPr>
      <w:rPr>
        <w:rFonts w:ascii="Symbol" w:hAnsi="Symbol"/>
      </w:rPr>
    </w:lvl>
  </w:abstractNum>
  <w:abstractNum w:abstractNumId="5" w15:restartNumberingAfterBreak="1">
    <w:nsid w:val="24225E59"/>
    <w:multiLevelType w:val="singleLevel"/>
    <w:tmpl w:val="47806A40"/>
    <w:lvl w:ilvl="0">
      <w:start w:val="1"/>
      <w:numFmt w:val="bullet"/>
      <w:pStyle w:val="ListDash4"/>
      <w:lvlText w:val="–"/>
      <w:lvlJc w:val="left"/>
      <w:pPr>
        <w:tabs>
          <w:tab w:val="num" w:pos="3163"/>
        </w:tabs>
        <w:ind w:left="3163" w:hanging="283"/>
      </w:pPr>
      <w:rPr>
        <w:rFonts w:ascii="Times New Roman" w:hAnsi="Times New Roman"/>
      </w:rPr>
    </w:lvl>
  </w:abstractNum>
  <w:abstractNum w:abstractNumId="6" w15:restartNumberingAfterBreak="1">
    <w:nsid w:val="2C8D5AD3"/>
    <w:multiLevelType w:val="singleLevel"/>
    <w:tmpl w:val="82EE6B70"/>
    <w:lvl w:ilvl="0">
      <w:start w:val="1"/>
      <w:numFmt w:val="bullet"/>
      <w:pStyle w:val="ListBullet2"/>
      <w:lvlText w:val=""/>
      <w:lvlJc w:val="left"/>
      <w:pPr>
        <w:tabs>
          <w:tab w:val="num" w:pos="1360"/>
        </w:tabs>
        <w:ind w:left="1360" w:hanging="283"/>
      </w:pPr>
      <w:rPr>
        <w:rFonts w:ascii="Symbol" w:hAnsi="Symbol"/>
      </w:rPr>
    </w:lvl>
  </w:abstractNum>
  <w:abstractNum w:abstractNumId="7" w15:restartNumberingAfterBreak="1">
    <w:nsid w:val="3A7730C4"/>
    <w:multiLevelType w:val="singleLevel"/>
    <w:tmpl w:val="456C96DE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8" w15:restartNumberingAfterBreak="1">
    <w:nsid w:val="428415E7"/>
    <w:multiLevelType w:val="multilevel"/>
    <w:tmpl w:val="92100ADA"/>
    <w:lvl w:ilvl="0">
      <w:start w:val="1"/>
      <w:numFmt w:val="decimal"/>
      <w:pStyle w:val="ListNumber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1">
    <w:nsid w:val="45481EA4"/>
    <w:multiLevelType w:val="multilevel"/>
    <w:tmpl w:val="28525E6E"/>
    <w:lvl w:ilvl="0">
      <w:start w:val="1"/>
      <w:numFmt w:val="decimal"/>
      <w:pStyle w:val="ListNumber2"/>
      <w:lvlText w:val="(%1)"/>
      <w:lvlJc w:val="left"/>
      <w:pPr>
        <w:tabs>
          <w:tab w:val="num" w:pos="1786"/>
        </w:tabs>
        <w:ind w:left="1786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494"/>
        </w:tabs>
        <w:ind w:left="2494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203"/>
        </w:tabs>
        <w:ind w:left="3203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3912"/>
        </w:tabs>
        <w:ind w:left="3912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1">
    <w:nsid w:val="465D172F"/>
    <w:multiLevelType w:val="multilevel"/>
    <w:tmpl w:val="6AEE9BA4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1">
    <w:nsid w:val="48860AAB"/>
    <w:multiLevelType w:val="multilevel"/>
    <w:tmpl w:val="E8744BD2"/>
    <w:lvl w:ilvl="0">
      <w:start w:val="1"/>
      <w:numFmt w:val="decimal"/>
      <w:pStyle w:val="ListNumber4"/>
      <w:lvlText w:val="(%1)"/>
      <w:lvlJc w:val="left"/>
      <w:pPr>
        <w:tabs>
          <w:tab w:val="num" w:pos="3589"/>
        </w:tabs>
        <w:ind w:left="3589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4297"/>
        </w:tabs>
        <w:ind w:left="4297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5006"/>
        </w:tabs>
        <w:ind w:left="5006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5715"/>
        </w:tabs>
        <w:ind w:left="571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1">
    <w:nsid w:val="4A432656"/>
    <w:multiLevelType w:val="multilevel"/>
    <w:tmpl w:val="AC885D7A"/>
    <w:lvl w:ilvl="0">
      <w:start w:val="1"/>
      <w:numFmt w:val="decimal"/>
      <w:pStyle w:val="Heading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1080"/>
        </w:tabs>
        <w:ind w:left="1080" w:hanging="600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920"/>
        </w:tabs>
        <w:ind w:left="1920" w:hanging="840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2880"/>
        </w:tabs>
        <w:ind w:left="2880" w:hanging="9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1">
    <w:nsid w:val="54BD0BEC"/>
    <w:multiLevelType w:val="singleLevel"/>
    <w:tmpl w:val="72D6F376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14" w15:restartNumberingAfterBreak="1">
    <w:nsid w:val="662B5C67"/>
    <w:multiLevelType w:val="singleLevel"/>
    <w:tmpl w:val="40D2097A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15" w15:restartNumberingAfterBreak="1">
    <w:nsid w:val="668A10F7"/>
    <w:multiLevelType w:val="singleLevel"/>
    <w:tmpl w:val="BD783356"/>
    <w:lvl w:ilvl="0">
      <w:start w:val="1"/>
      <w:numFmt w:val="bullet"/>
      <w:pStyle w:val="ListDash2"/>
      <w:lvlText w:val="–"/>
      <w:lvlJc w:val="left"/>
      <w:pPr>
        <w:tabs>
          <w:tab w:val="num" w:pos="1360"/>
        </w:tabs>
        <w:ind w:left="1360" w:hanging="283"/>
      </w:pPr>
      <w:rPr>
        <w:rFonts w:ascii="Times New Roman" w:hAnsi="Times New Roman"/>
      </w:rPr>
    </w:lvl>
  </w:abstractNum>
  <w:abstractNum w:abstractNumId="16" w15:restartNumberingAfterBreak="1">
    <w:nsid w:val="67671EEF"/>
    <w:multiLevelType w:val="singleLevel"/>
    <w:tmpl w:val="249CEA72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17" w15:restartNumberingAfterBreak="1">
    <w:nsid w:val="6E5C21E3"/>
    <w:multiLevelType w:val="singleLevel"/>
    <w:tmpl w:val="91AE4CCA"/>
    <w:lvl w:ilvl="0">
      <w:start w:val="1"/>
      <w:numFmt w:val="bullet"/>
      <w:pStyle w:val="ListDash3"/>
      <w:lvlText w:val="–"/>
      <w:lvlJc w:val="left"/>
      <w:pPr>
        <w:tabs>
          <w:tab w:val="num" w:pos="2199"/>
        </w:tabs>
        <w:ind w:left="2199" w:hanging="283"/>
      </w:pPr>
      <w:rPr>
        <w:rFonts w:ascii="Times New Roman" w:hAnsi="Times New Roman"/>
      </w:rPr>
    </w:lvl>
  </w:abstractNum>
  <w:num w:numId="1" w16cid:durableId="1042753303">
    <w:abstractNumId w:val="1"/>
  </w:num>
  <w:num w:numId="2" w16cid:durableId="19401791">
    <w:abstractNumId w:val="0"/>
  </w:num>
  <w:num w:numId="3" w16cid:durableId="1183006868">
    <w:abstractNumId w:val="12"/>
  </w:num>
  <w:num w:numId="4" w16cid:durableId="113788528">
    <w:abstractNumId w:val="13"/>
  </w:num>
  <w:num w:numId="5" w16cid:durableId="232928886">
    <w:abstractNumId w:val="7"/>
  </w:num>
  <w:num w:numId="6" w16cid:durableId="1698971178">
    <w:abstractNumId w:val="6"/>
  </w:num>
  <w:num w:numId="7" w16cid:durableId="577441440">
    <w:abstractNumId w:val="4"/>
  </w:num>
  <w:num w:numId="8" w16cid:durableId="49497367">
    <w:abstractNumId w:val="3"/>
  </w:num>
  <w:num w:numId="9" w16cid:durableId="407384959">
    <w:abstractNumId w:val="14"/>
  </w:num>
  <w:num w:numId="10" w16cid:durableId="526522968">
    <w:abstractNumId w:val="16"/>
  </w:num>
  <w:num w:numId="11" w16cid:durableId="1591305695">
    <w:abstractNumId w:val="15"/>
  </w:num>
  <w:num w:numId="12" w16cid:durableId="1930850575">
    <w:abstractNumId w:val="17"/>
  </w:num>
  <w:num w:numId="13" w16cid:durableId="1033262277">
    <w:abstractNumId w:val="5"/>
  </w:num>
  <w:num w:numId="14" w16cid:durableId="1039547577">
    <w:abstractNumId w:val="8"/>
  </w:num>
  <w:num w:numId="15" w16cid:durableId="907880201">
    <w:abstractNumId w:val="10"/>
  </w:num>
  <w:num w:numId="16" w16cid:durableId="465899807">
    <w:abstractNumId w:val="9"/>
  </w:num>
  <w:num w:numId="17" w16cid:durableId="934479324">
    <w:abstractNumId w:val="2"/>
  </w:num>
  <w:num w:numId="18" w16cid:durableId="1300921964">
    <w:abstractNumId w:val="1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usePrinterMetric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docVars>
    <w:docVar w:name="LW_DocType" w:val="NOT"/>
  </w:docVars>
  <w:rsids>
    <w:rsidRoot w:val="00D02877"/>
    <w:rsid w:val="00005E97"/>
    <w:rsid w:val="0000631A"/>
    <w:rsid w:val="0000755F"/>
    <w:rsid w:val="00012786"/>
    <w:rsid w:val="00012980"/>
    <w:rsid w:val="00022376"/>
    <w:rsid w:val="00022E1E"/>
    <w:rsid w:val="000243D1"/>
    <w:rsid w:val="00024DB9"/>
    <w:rsid w:val="00027DCA"/>
    <w:rsid w:val="00031453"/>
    <w:rsid w:val="000326BD"/>
    <w:rsid w:val="000357C3"/>
    <w:rsid w:val="00055475"/>
    <w:rsid w:val="000559BA"/>
    <w:rsid w:val="00063AD9"/>
    <w:rsid w:val="000728B1"/>
    <w:rsid w:val="00081399"/>
    <w:rsid w:val="00082886"/>
    <w:rsid w:val="00086987"/>
    <w:rsid w:val="00094539"/>
    <w:rsid w:val="00097FF8"/>
    <w:rsid w:val="000A3117"/>
    <w:rsid w:val="000B5A77"/>
    <w:rsid w:val="000C199B"/>
    <w:rsid w:val="000C2995"/>
    <w:rsid w:val="000C76D6"/>
    <w:rsid w:val="000D0CF1"/>
    <w:rsid w:val="000D2F56"/>
    <w:rsid w:val="000E01DB"/>
    <w:rsid w:val="000E5F42"/>
    <w:rsid w:val="000F3DC7"/>
    <w:rsid w:val="000F4236"/>
    <w:rsid w:val="000F45AB"/>
    <w:rsid w:val="000F76B5"/>
    <w:rsid w:val="001020D1"/>
    <w:rsid w:val="00102230"/>
    <w:rsid w:val="00102B3B"/>
    <w:rsid w:val="00105673"/>
    <w:rsid w:val="001128A6"/>
    <w:rsid w:val="0012160C"/>
    <w:rsid w:val="00125DD6"/>
    <w:rsid w:val="001267B7"/>
    <w:rsid w:val="00134D01"/>
    <w:rsid w:val="001422C5"/>
    <w:rsid w:val="0014637D"/>
    <w:rsid w:val="00154659"/>
    <w:rsid w:val="00155AC0"/>
    <w:rsid w:val="001572DF"/>
    <w:rsid w:val="0016058B"/>
    <w:rsid w:val="00171F40"/>
    <w:rsid w:val="00177D8F"/>
    <w:rsid w:val="00182D2E"/>
    <w:rsid w:val="00182EB2"/>
    <w:rsid w:val="00183E7B"/>
    <w:rsid w:val="00184CDD"/>
    <w:rsid w:val="00186B8B"/>
    <w:rsid w:val="00186EF7"/>
    <w:rsid w:val="0019149E"/>
    <w:rsid w:val="00193661"/>
    <w:rsid w:val="001A0DF7"/>
    <w:rsid w:val="001A11EB"/>
    <w:rsid w:val="001A793A"/>
    <w:rsid w:val="001C3E92"/>
    <w:rsid w:val="001C5CCC"/>
    <w:rsid w:val="001D4120"/>
    <w:rsid w:val="001E40AB"/>
    <w:rsid w:val="001E628E"/>
    <w:rsid w:val="00201E80"/>
    <w:rsid w:val="00202763"/>
    <w:rsid w:val="002035DB"/>
    <w:rsid w:val="0020532E"/>
    <w:rsid w:val="00214AC8"/>
    <w:rsid w:val="00216C92"/>
    <w:rsid w:val="002178F5"/>
    <w:rsid w:val="00221928"/>
    <w:rsid w:val="00226532"/>
    <w:rsid w:val="00230669"/>
    <w:rsid w:val="00236C1F"/>
    <w:rsid w:val="00240D4D"/>
    <w:rsid w:val="00250873"/>
    <w:rsid w:val="002564E3"/>
    <w:rsid w:val="00257F5E"/>
    <w:rsid w:val="00263CAF"/>
    <w:rsid w:val="002674BB"/>
    <w:rsid w:val="002731A2"/>
    <w:rsid w:val="00287194"/>
    <w:rsid w:val="002871D5"/>
    <w:rsid w:val="00293BD6"/>
    <w:rsid w:val="002A20ED"/>
    <w:rsid w:val="002A5522"/>
    <w:rsid w:val="002A5F9F"/>
    <w:rsid w:val="002A6C01"/>
    <w:rsid w:val="002B2E9E"/>
    <w:rsid w:val="002B47D1"/>
    <w:rsid w:val="002B7AAF"/>
    <w:rsid w:val="002C1B95"/>
    <w:rsid w:val="002C3921"/>
    <w:rsid w:val="002C476B"/>
    <w:rsid w:val="002D207C"/>
    <w:rsid w:val="002D20AC"/>
    <w:rsid w:val="002D4B3C"/>
    <w:rsid w:val="002E659E"/>
    <w:rsid w:val="002F2494"/>
    <w:rsid w:val="002F2E11"/>
    <w:rsid w:val="002F5B93"/>
    <w:rsid w:val="00304908"/>
    <w:rsid w:val="003105CC"/>
    <w:rsid w:val="0032109E"/>
    <w:rsid w:val="00331425"/>
    <w:rsid w:val="00332093"/>
    <w:rsid w:val="003321D6"/>
    <w:rsid w:val="00337CD2"/>
    <w:rsid w:val="003418C9"/>
    <w:rsid w:val="003475DB"/>
    <w:rsid w:val="003523EC"/>
    <w:rsid w:val="00353110"/>
    <w:rsid w:val="0035320A"/>
    <w:rsid w:val="00356EEA"/>
    <w:rsid w:val="003603C6"/>
    <w:rsid w:val="003628B4"/>
    <w:rsid w:val="00373E82"/>
    <w:rsid w:val="00376B08"/>
    <w:rsid w:val="00376CB2"/>
    <w:rsid w:val="00377A0B"/>
    <w:rsid w:val="00381B9C"/>
    <w:rsid w:val="00390E01"/>
    <w:rsid w:val="003A2BF7"/>
    <w:rsid w:val="003A3086"/>
    <w:rsid w:val="003A3B13"/>
    <w:rsid w:val="003A66BC"/>
    <w:rsid w:val="003A76A8"/>
    <w:rsid w:val="003B1B17"/>
    <w:rsid w:val="003B24F6"/>
    <w:rsid w:val="003B32D9"/>
    <w:rsid w:val="003B6B93"/>
    <w:rsid w:val="003C3D81"/>
    <w:rsid w:val="003D1AF8"/>
    <w:rsid w:val="003D73A2"/>
    <w:rsid w:val="003D7421"/>
    <w:rsid w:val="003E0611"/>
    <w:rsid w:val="003E4C4C"/>
    <w:rsid w:val="003E7074"/>
    <w:rsid w:val="003F0D38"/>
    <w:rsid w:val="00400270"/>
    <w:rsid w:val="00404D3E"/>
    <w:rsid w:val="004077CC"/>
    <w:rsid w:val="00414461"/>
    <w:rsid w:val="00417EA8"/>
    <w:rsid w:val="00424A80"/>
    <w:rsid w:val="00425A36"/>
    <w:rsid w:val="00430DA2"/>
    <w:rsid w:val="00434ABE"/>
    <w:rsid w:val="00437F6A"/>
    <w:rsid w:val="004429BE"/>
    <w:rsid w:val="00451A8C"/>
    <w:rsid w:val="00466665"/>
    <w:rsid w:val="004718A3"/>
    <w:rsid w:val="00486F71"/>
    <w:rsid w:val="00493643"/>
    <w:rsid w:val="004A4100"/>
    <w:rsid w:val="004B09E6"/>
    <w:rsid w:val="004B29B7"/>
    <w:rsid w:val="004C0B21"/>
    <w:rsid w:val="004C2C83"/>
    <w:rsid w:val="004C48EC"/>
    <w:rsid w:val="004C62C5"/>
    <w:rsid w:val="004E1B7E"/>
    <w:rsid w:val="004E297E"/>
    <w:rsid w:val="004E330A"/>
    <w:rsid w:val="004E435F"/>
    <w:rsid w:val="004E60D9"/>
    <w:rsid w:val="004E7C1C"/>
    <w:rsid w:val="004F09A0"/>
    <w:rsid w:val="004F71B9"/>
    <w:rsid w:val="00500BC2"/>
    <w:rsid w:val="0051381B"/>
    <w:rsid w:val="00522955"/>
    <w:rsid w:val="00526A39"/>
    <w:rsid w:val="00530BD0"/>
    <w:rsid w:val="0053126B"/>
    <w:rsid w:val="00533653"/>
    <w:rsid w:val="00534725"/>
    <w:rsid w:val="005358BB"/>
    <w:rsid w:val="00540D68"/>
    <w:rsid w:val="00541140"/>
    <w:rsid w:val="005630BC"/>
    <w:rsid w:val="00564FA8"/>
    <w:rsid w:val="00567D0A"/>
    <w:rsid w:val="00570ACB"/>
    <w:rsid w:val="005737D6"/>
    <w:rsid w:val="00576AAF"/>
    <w:rsid w:val="00585200"/>
    <w:rsid w:val="00597C7A"/>
    <w:rsid w:val="005A2BD7"/>
    <w:rsid w:val="005A4FFB"/>
    <w:rsid w:val="005B079B"/>
    <w:rsid w:val="005B07F5"/>
    <w:rsid w:val="005B1CAD"/>
    <w:rsid w:val="005C177F"/>
    <w:rsid w:val="005C5C10"/>
    <w:rsid w:val="005D23E3"/>
    <w:rsid w:val="005D28B5"/>
    <w:rsid w:val="005D6E2A"/>
    <w:rsid w:val="005E12D2"/>
    <w:rsid w:val="005E7020"/>
    <w:rsid w:val="005F3F15"/>
    <w:rsid w:val="005F6CF7"/>
    <w:rsid w:val="00604E7B"/>
    <w:rsid w:val="00605A74"/>
    <w:rsid w:val="00607968"/>
    <w:rsid w:val="00610C59"/>
    <w:rsid w:val="00610E1B"/>
    <w:rsid w:val="0061598C"/>
    <w:rsid w:val="00616374"/>
    <w:rsid w:val="00616AD8"/>
    <w:rsid w:val="00616C8A"/>
    <w:rsid w:val="00617520"/>
    <w:rsid w:val="00620D92"/>
    <w:rsid w:val="00623F91"/>
    <w:rsid w:val="00627A33"/>
    <w:rsid w:val="0063135B"/>
    <w:rsid w:val="00631B8D"/>
    <w:rsid w:val="00632219"/>
    <w:rsid w:val="006326E0"/>
    <w:rsid w:val="006326F1"/>
    <w:rsid w:val="0063509C"/>
    <w:rsid w:val="006369E4"/>
    <w:rsid w:val="00637845"/>
    <w:rsid w:val="0065072B"/>
    <w:rsid w:val="00650B55"/>
    <w:rsid w:val="00652FFB"/>
    <w:rsid w:val="00661960"/>
    <w:rsid w:val="00670DD7"/>
    <w:rsid w:val="00671DBF"/>
    <w:rsid w:val="00672401"/>
    <w:rsid w:val="00681867"/>
    <w:rsid w:val="00681C3E"/>
    <w:rsid w:val="00681F8B"/>
    <w:rsid w:val="0068505D"/>
    <w:rsid w:val="00694086"/>
    <w:rsid w:val="006A352A"/>
    <w:rsid w:val="006A4DA1"/>
    <w:rsid w:val="006B2112"/>
    <w:rsid w:val="006C2884"/>
    <w:rsid w:val="006C2B07"/>
    <w:rsid w:val="006D0CA9"/>
    <w:rsid w:val="006D3BEC"/>
    <w:rsid w:val="006D73BD"/>
    <w:rsid w:val="006E7DBB"/>
    <w:rsid w:val="006F2FED"/>
    <w:rsid w:val="006F3F3C"/>
    <w:rsid w:val="00704194"/>
    <w:rsid w:val="00706C83"/>
    <w:rsid w:val="00706CF3"/>
    <w:rsid w:val="00713D08"/>
    <w:rsid w:val="00714B4B"/>
    <w:rsid w:val="00720FE0"/>
    <w:rsid w:val="00722364"/>
    <w:rsid w:val="00727FAB"/>
    <w:rsid w:val="0073048D"/>
    <w:rsid w:val="0074034E"/>
    <w:rsid w:val="00745687"/>
    <w:rsid w:val="00747BE4"/>
    <w:rsid w:val="00750893"/>
    <w:rsid w:val="00752EC3"/>
    <w:rsid w:val="00757513"/>
    <w:rsid w:val="007654D9"/>
    <w:rsid w:val="007679BF"/>
    <w:rsid w:val="00771DB6"/>
    <w:rsid w:val="007734F9"/>
    <w:rsid w:val="00777457"/>
    <w:rsid w:val="00780000"/>
    <w:rsid w:val="007A33AD"/>
    <w:rsid w:val="007A4860"/>
    <w:rsid w:val="007A4D04"/>
    <w:rsid w:val="007A51E6"/>
    <w:rsid w:val="007A5642"/>
    <w:rsid w:val="007B0BA2"/>
    <w:rsid w:val="007B289A"/>
    <w:rsid w:val="007B74A1"/>
    <w:rsid w:val="007C1C1B"/>
    <w:rsid w:val="007C4FAF"/>
    <w:rsid w:val="007C6FE4"/>
    <w:rsid w:val="007D7039"/>
    <w:rsid w:val="007E1F2D"/>
    <w:rsid w:val="007E2255"/>
    <w:rsid w:val="007E56FF"/>
    <w:rsid w:val="007F29D2"/>
    <w:rsid w:val="007F6FEC"/>
    <w:rsid w:val="0080233B"/>
    <w:rsid w:val="00805078"/>
    <w:rsid w:val="008054B2"/>
    <w:rsid w:val="00811C65"/>
    <w:rsid w:val="00820899"/>
    <w:rsid w:val="00832FA2"/>
    <w:rsid w:val="00833A24"/>
    <w:rsid w:val="00837A8B"/>
    <w:rsid w:val="00841EEC"/>
    <w:rsid w:val="008438E0"/>
    <w:rsid w:val="00846235"/>
    <w:rsid w:val="008463D3"/>
    <w:rsid w:val="00855811"/>
    <w:rsid w:val="0085694A"/>
    <w:rsid w:val="0085765E"/>
    <w:rsid w:val="008609FE"/>
    <w:rsid w:val="00864761"/>
    <w:rsid w:val="008653C3"/>
    <w:rsid w:val="008735C6"/>
    <w:rsid w:val="008756EF"/>
    <w:rsid w:val="00877006"/>
    <w:rsid w:val="0087734F"/>
    <w:rsid w:val="008776F6"/>
    <w:rsid w:val="00887C77"/>
    <w:rsid w:val="00891E33"/>
    <w:rsid w:val="00892CD2"/>
    <w:rsid w:val="0089650E"/>
    <w:rsid w:val="00897943"/>
    <w:rsid w:val="008A43EE"/>
    <w:rsid w:val="008B006A"/>
    <w:rsid w:val="008B3F3B"/>
    <w:rsid w:val="008C18B2"/>
    <w:rsid w:val="008C2785"/>
    <w:rsid w:val="008C3755"/>
    <w:rsid w:val="008D2E0A"/>
    <w:rsid w:val="008E53A1"/>
    <w:rsid w:val="008F4C17"/>
    <w:rsid w:val="00901B67"/>
    <w:rsid w:val="0091114D"/>
    <w:rsid w:val="009111AB"/>
    <w:rsid w:val="00912D40"/>
    <w:rsid w:val="00920D74"/>
    <w:rsid w:val="009218E3"/>
    <w:rsid w:val="00924EA2"/>
    <w:rsid w:val="00927324"/>
    <w:rsid w:val="00932575"/>
    <w:rsid w:val="00936DF5"/>
    <w:rsid w:val="00940F5D"/>
    <w:rsid w:val="00950854"/>
    <w:rsid w:val="00951749"/>
    <w:rsid w:val="009547CC"/>
    <w:rsid w:val="00956149"/>
    <w:rsid w:val="0096407E"/>
    <w:rsid w:val="00971897"/>
    <w:rsid w:val="00973DB0"/>
    <w:rsid w:val="009754FA"/>
    <w:rsid w:val="00983F88"/>
    <w:rsid w:val="00986FD0"/>
    <w:rsid w:val="00993615"/>
    <w:rsid w:val="00993BCB"/>
    <w:rsid w:val="009969BA"/>
    <w:rsid w:val="009A2931"/>
    <w:rsid w:val="009A5C75"/>
    <w:rsid w:val="009A605F"/>
    <w:rsid w:val="009B5150"/>
    <w:rsid w:val="009C6FB6"/>
    <w:rsid w:val="009E287C"/>
    <w:rsid w:val="009E66E1"/>
    <w:rsid w:val="009E7742"/>
    <w:rsid w:val="009F00FD"/>
    <w:rsid w:val="009F5A78"/>
    <w:rsid w:val="00A011B0"/>
    <w:rsid w:val="00A011CF"/>
    <w:rsid w:val="00A0283C"/>
    <w:rsid w:val="00A104E8"/>
    <w:rsid w:val="00A11B18"/>
    <w:rsid w:val="00A22288"/>
    <w:rsid w:val="00A2293A"/>
    <w:rsid w:val="00A24871"/>
    <w:rsid w:val="00A301BD"/>
    <w:rsid w:val="00A30AE8"/>
    <w:rsid w:val="00A33024"/>
    <w:rsid w:val="00A3518B"/>
    <w:rsid w:val="00A36FE1"/>
    <w:rsid w:val="00A371E0"/>
    <w:rsid w:val="00A41DB1"/>
    <w:rsid w:val="00A41F05"/>
    <w:rsid w:val="00A43D98"/>
    <w:rsid w:val="00A4724B"/>
    <w:rsid w:val="00A62AC1"/>
    <w:rsid w:val="00A66682"/>
    <w:rsid w:val="00A6795D"/>
    <w:rsid w:val="00A70A17"/>
    <w:rsid w:val="00A723AD"/>
    <w:rsid w:val="00A75FF4"/>
    <w:rsid w:val="00A922AC"/>
    <w:rsid w:val="00AA0C29"/>
    <w:rsid w:val="00AA5253"/>
    <w:rsid w:val="00AA53EA"/>
    <w:rsid w:val="00AB0449"/>
    <w:rsid w:val="00AB65D0"/>
    <w:rsid w:val="00AC06B9"/>
    <w:rsid w:val="00AC525B"/>
    <w:rsid w:val="00AD0C15"/>
    <w:rsid w:val="00AD631B"/>
    <w:rsid w:val="00AD7ED0"/>
    <w:rsid w:val="00AE3952"/>
    <w:rsid w:val="00AE4ED2"/>
    <w:rsid w:val="00AF4B95"/>
    <w:rsid w:val="00AF6133"/>
    <w:rsid w:val="00AF6620"/>
    <w:rsid w:val="00AF7078"/>
    <w:rsid w:val="00B00608"/>
    <w:rsid w:val="00B03CCB"/>
    <w:rsid w:val="00B055F2"/>
    <w:rsid w:val="00B05D03"/>
    <w:rsid w:val="00B0613A"/>
    <w:rsid w:val="00B229B1"/>
    <w:rsid w:val="00B24D40"/>
    <w:rsid w:val="00B30741"/>
    <w:rsid w:val="00B31A0E"/>
    <w:rsid w:val="00B37A60"/>
    <w:rsid w:val="00B5578F"/>
    <w:rsid w:val="00B55A62"/>
    <w:rsid w:val="00B570F1"/>
    <w:rsid w:val="00B62786"/>
    <w:rsid w:val="00B63335"/>
    <w:rsid w:val="00B64BDE"/>
    <w:rsid w:val="00B66BFB"/>
    <w:rsid w:val="00B80D19"/>
    <w:rsid w:val="00B84104"/>
    <w:rsid w:val="00B85A49"/>
    <w:rsid w:val="00BA230E"/>
    <w:rsid w:val="00BC1C57"/>
    <w:rsid w:val="00BC4FE4"/>
    <w:rsid w:val="00BC510A"/>
    <w:rsid w:val="00BC7532"/>
    <w:rsid w:val="00BD0065"/>
    <w:rsid w:val="00BD1227"/>
    <w:rsid w:val="00BD24E8"/>
    <w:rsid w:val="00BE0A4D"/>
    <w:rsid w:val="00BE3993"/>
    <w:rsid w:val="00BE7CD1"/>
    <w:rsid w:val="00C106C5"/>
    <w:rsid w:val="00C20EFC"/>
    <w:rsid w:val="00C225EA"/>
    <w:rsid w:val="00C22E9F"/>
    <w:rsid w:val="00C23C78"/>
    <w:rsid w:val="00C250F2"/>
    <w:rsid w:val="00C31D00"/>
    <w:rsid w:val="00C32DB0"/>
    <w:rsid w:val="00C366B7"/>
    <w:rsid w:val="00C37377"/>
    <w:rsid w:val="00C40571"/>
    <w:rsid w:val="00C437A0"/>
    <w:rsid w:val="00C45890"/>
    <w:rsid w:val="00C47D15"/>
    <w:rsid w:val="00C50896"/>
    <w:rsid w:val="00C51F5A"/>
    <w:rsid w:val="00C563FB"/>
    <w:rsid w:val="00C61FDF"/>
    <w:rsid w:val="00C620C7"/>
    <w:rsid w:val="00C650EC"/>
    <w:rsid w:val="00C679F9"/>
    <w:rsid w:val="00C723DC"/>
    <w:rsid w:val="00C728AC"/>
    <w:rsid w:val="00C80633"/>
    <w:rsid w:val="00C8077A"/>
    <w:rsid w:val="00C80E95"/>
    <w:rsid w:val="00C86ED6"/>
    <w:rsid w:val="00C902EE"/>
    <w:rsid w:val="00C9061F"/>
    <w:rsid w:val="00C9144F"/>
    <w:rsid w:val="00C92714"/>
    <w:rsid w:val="00C92889"/>
    <w:rsid w:val="00C93F26"/>
    <w:rsid w:val="00C977E7"/>
    <w:rsid w:val="00CA04CB"/>
    <w:rsid w:val="00CA3F9B"/>
    <w:rsid w:val="00CA4478"/>
    <w:rsid w:val="00CA6338"/>
    <w:rsid w:val="00CC3633"/>
    <w:rsid w:val="00CD6734"/>
    <w:rsid w:val="00D00C60"/>
    <w:rsid w:val="00D02877"/>
    <w:rsid w:val="00D035C5"/>
    <w:rsid w:val="00D03C62"/>
    <w:rsid w:val="00D07297"/>
    <w:rsid w:val="00D07524"/>
    <w:rsid w:val="00D25970"/>
    <w:rsid w:val="00D35D89"/>
    <w:rsid w:val="00D40B17"/>
    <w:rsid w:val="00D40B61"/>
    <w:rsid w:val="00D4450D"/>
    <w:rsid w:val="00D50E82"/>
    <w:rsid w:val="00D54934"/>
    <w:rsid w:val="00D56197"/>
    <w:rsid w:val="00D86741"/>
    <w:rsid w:val="00D91717"/>
    <w:rsid w:val="00DA2D89"/>
    <w:rsid w:val="00DB3E5C"/>
    <w:rsid w:val="00DB5FD1"/>
    <w:rsid w:val="00DC0FB0"/>
    <w:rsid w:val="00DC6918"/>
    <w:rsid w:val="00DD2C93"/>
    <w:rsid w:val="00DD671A"/>
    <w:rsid w:val="00DE081B"/>
    <w:rsid w:val="00DE0839"/>
    <w:rsid w:val="00DE155D"/>
    <w:rsid w:val="00DF652B"/>
    <w:rsid w:val="00E005A2"/>
    <w:rsid w:val="00E010E0"/>
    <w:rsid w:val="00E01408"/>
    <w:rsid w:val="00E019A3"/>
    <w:rsid w:val="00E02D54"/>
    <w:rsid w:val="00E04C3D"/>
    <w:rsid w:val="00E068FC"/>
    <w:rsid w:val="00E073BD"/>
    <w:rsid w:val="00E10647"/>
    <w:rsid w:val="00E11F4F"/>
    <w:rsid w:val="00E135EB"/>
    <w:rsid w:val="00E140C6"/>
    <w:rsid w:val="00E24537"/>
    <w:rsid w:val="00E26A12"/>
    <w:rsid w:val="00E30492"/>
    <w:rsid w:val="00E33803"/>
    <w:rsid w:val="00E4005C"/>
    <w:rsid w:val="00E406E7"/>
    <w:rsid w:val="00E421C8"/>
    <w:rsid w:val="00E4304D"/>
    <w:rsid w:val="00E43094"/>
    <w:rsid w:val="00E4355B"/>
    <w:rsid w:val="00E449F6"/>
    <w:rsid w:val="00E45F67"/>
    <w:rsid w:val="00E463A3"/>
    <w:rsid w:val="00E64D45"/>
    <w:rsid w:val="00E70F51"/>
    <w:rsid w:val="00E71782"/>
    <w:rsid w:val="00E71DB7"/>
    <w:rsid w:val="00E83255"/>
    <w:rsid w:val="00E93941"/>
    <w:rsid w:val="00EA12D5"/>
    <w:rsid w:val="00EA3A9E"/>
    <w:rsid w:val="00EC094F"/>
    <w:rsid w:val="00EC1E13"/>
    <w:rsid w:val="00EC593F"/>
    <w:rsid w:val="00EC5D3B"/>
    <w:rsid w:val="00ED3965"/>
    <w:rsid w:val="00EE7585"/>
    <w:rsid w:val="00EF0A9C"/>
    <w:rsid w:val="00EF2364"/>
    <w:rsid w:val="00EF74DA"/>
    <w:rsid w:val="00F005CE"/>
    <w:rsid w:val="00F017BE"/>
    <w:rsid w:val="00F03AA1"/>
    <w:rsid w:val="00F04EE0"/>
    <w:rsid w:val="00F120F9"/>
    <w:rsid w:val="00F13572"/>
    <w:rsid w:val="00F157B1"/>
    <w:rsid w:val="00F27948"/>
    <w:rsid w:val="00F327F6"/>
    <w:rsid w:val="00F379BD"/>
    <w:rsid w:val="00F4576D"/>
    <w:rsid w:val="00F57900"/>
    <w:rsid w:val="00F61D56"/>
    <w:rsid w:val="00F65022"/>
    <w:rsid w:val="00F663A0"/>
    <w:rsid w:val="00F70C39"/>
    <w:rsid w:val="00F77280"/>
    <w:rsid w:val="00F874B4"/>
    <w:rsid w:val="00F913E1"/>
    <w:rsid w:val="00F9229D"/>
    <w:rsid w:val="00F93481"/>
    <w:rsid w:val="00FA780B"/>
    <w:rsid w:val="00FB47F0"/>
    <w:rsid w:val="00FB5728"/>
    <w:rsid w:val="00FB6950"/>
    <w:rsid w:val="00FC1224"/>
    <w:rsid w:val="00FC220B"/>
    <w:rsid w:val="00FC2EBA"/>
    <w:rsid w:val="00FC71C7"/>
    <w:rsid w:val="00FD6A31"/>
    <w:rsid w:val="00FD734D"/>
    <w:rsid w:val="00FE3912"/>
    <w:rsid w:val="00FE4920"/>
    <w:rsid w:val="00FE6126"/>
    <w:rsid w:val="00FE6CA3"/>
    <w:rsid w:val="00FF06C9"/>
    <w:rsid w:val="00FF2CAF"/>
    <w:rsid w:val="00FF3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28E8FBA9"/>
  <w15:chartTrackingRefBased/>
  <w15:docId w15:val="{C66235E8-A2C0-4D53-A439-D797C3844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40"/>
      <w:jc w:val="both"/>
    </w:pPr>
    <w:rPr>
      <w:sz w:val="24"/>
      <w:lang w:val="de-DE"/>
    </w:rPr>
  </w:style>
  <w:style w:type="paragraph" w:styleId="Heading1">
    <w:name w:val="heading 1"/>
    <w:basedOn w:val="Normal"/>
    <w:next w:val="Text1"/>
    <w:qFormat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Heading2">
    <w:name w:val="heading 2"/>
    <w:basedOn w:val="Normal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Heading3">
    <w:name w:val="heading 3"/>
    <w:basedOn w:val="Normal"/>
    <w:next w:val="Text3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Heading4">
    <w:name w:val="heading 4"/>
    <w:basedOn w:val="Normal"/>
    <w:next w:val="Text4"/>
    <w:qFormat/>
    <w:pPr>
      <w:keepNext/>
      <w:numPr>
        <w:ilvl w:val="3"/>
        <w:numId w:val="3"/>
      </w:numPr>
      <w:outlineLvl w:val="3"/>
    </w:pPr>
  </w:style>
  <w:style w:type="paragraph" w:styleId="Heading5">
    <w:name w:val="heading 5"/>
    <w:basedOn w:val="Normal"/>
    <w:next w:val="Normal"/>
    <w:qFormat/>
    <w:pPr>
      <w:spacing w:before="240" w:after="60"/>
      <w:ind w:left="3332" w:hanging="708"/>
      <w:outlineLvl w:val="4"/>
    </w:pPr>
    <w:rPr>
      <w:rFonts w:ascii="Arial" w:hAnsi="Arial"/>
      <w:sz w:val="22"/>
    </w:rPr>
  </w:style>
  <w:style w:type="paragraph" w:styleId="Heading6">
    <w:name w:val="heading 6"/>
    <w:basedOn w:val="Normal"/>
    <w:next w:val="Normal"/>
    <w:qFormat/>
    <w:pPr>
      <w:spacing w:before="240" w:after="60"/>
      <w:ind w:left="4040" w:hanging="708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qFormat/>
    <w:pPr>
      <w:spacing w:before="240" w:after="60"/>
      <w:ind w:left="4748" w:hanging="708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pPr>
      <w:spacing w:before="240" w:after="60"/>
      <w:ind w:left="5456" w:hanging="708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pPr>
      <w:spacing w:before="240" w:after="60"/>
      <w:ind w:left="6164" w:hanging="708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160"/>
      </w:tabs>
      <w:ind w:left="1077"/>
    </w:pPr>
  </w:style>
  <w:style w:type="paragraph" w:customStyle="1" w:styleId="Text3">
    <w:name w:val="Text 3"/>
    <w:basedOn w:val="Normal"/>
    <w:pPr>
      <w:tabs>
        <w:tab w:val="left" w:pos="2302"/>
      </w:tabs>
      <w:ind w:left="1916"/>
    </w:pPr>
  </w:style>
  <w:style w:type="paragraph" w:customStyle="1" w:styleId="Text4">
    <w:name w:val="Text 4"/>
    <w:basedOn w:val="Normal"/>
    <w:pPr>
      <w:ind w:left="2880"/>
    </w:pPr>
  </w:style>
  <w:style w:type="paragraph" w:customStyle="1" w:styleId="Address">
    <w:name w:val="Address"/>
    <w:basedOn w:val="Normal"/>
    <w:pPr>
      <w:spacing w:after="0"/>
      <w:jc w:val="left"/>
    </w:pPr>
  </w:style>
  <w:style w:type="paragraph" w:customStyle="1" w:styleId="AddressTL">
    <w:name w:val="AddressTL"/>
    <w:basedOn w:val="Normal"/>
    <w:next w:val="Normal"/>
    <w:pPr>
      <w:spacing w:after="720"/>
      <w:jc w:val="left"/>
    </w:pPr>
  </w:style>
  <w:style w:type="paragraph" w:customStyle="1" w:styleId="AddressTR">
    <w:name w:val="AddressTR"/>
    <w:basedOn w:val="Normal"/>
    <w:next w:val="Normal"/>
    <w:pPr>
      <w:spacing w:after="720"/>
      <w:ind w:left="5103"/>
      <w:jc w:val="left"/>
    </w:p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next w:val="Signature"/>
    <w:pPr>
      <w:tabs>
        <w:tab w:val="left" w:pos="5103"/>
      </w:tabs>
      <w:spacing w:before="240"/>
      <w:ind w:left="5103"/>
      <w:jc w:val="left"/>
    </w:pPr>
  </w:style>
  <w:style w:type="paragraph" w:styleId="Signature">
    <w:name w:val="Signature"/>
    <w:basedOn w:val="Normal"/>
    <w:next w:val="Contact"/>
    <w:pPr>
      <w:tabs>
        <w:tab w:val="left" w:pos="5103"/>
      </w:tabs>
      <w:spacing w:before="1200" w:after="0"/>
      <w:ind w:left="5103"/>
      <w:jc w:val="center"/>
    </w:pPr>
  </w:style>
  <w:style w:type="paragraph" w:customStyle="1" w:styleId="Enclosures">
    <w:name w:val="Enclosures"/>
    <w:basedOn w:val="Normal"/>
    <w:next w:val="Participants"/>
    <w:pPr>
      <w:keepNext/>
      <w:keepLines/>
      <w:tabs>
        <w:tab w:val="left" w:pos="5642"/>
      </w:tabs>
      <w:spacing w:before="480" w:after="0"/>
      <w:ind w:left="1792" w:hanging="1792"/>
      <w:jc w:val="left"/>
    </w:pPr>
  </w:style>
  <w:style w:type="paragraph" w:customStyle="1" w:styleId="Participants">
    <w:name w:val="Participants"/>
    <w:basedOn w:val="Normal"/>
    <w:next w:val="Copies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/>
      <w:ind w:left="1792" w:hanging="1792"/>
      <w:jc w:val="left"/>
    </w:pPr>
  </w:style>
  <w:style w:type="paragraph" w:customStyle="1" w:styleId="Copies">
    <w:name w:val="Copies"/>
    <w:basedOn w:val="Normal"/>
    <w:next w:val="Normal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/>
      <w:ind w:left="1792" w:hanging="1792"/>
      <w:jc w:val="left"/>
    </w:pPr>
  </w:style>
  <w:style w:type="paragraph" w:styleId="CommentText">
    <w:name w:val="annotation text"/>
    <w:basedOn w:val="Normal"/>
    <w:semiHidden/>
    <w:rPr>
      <w:sz w:val="20"/>
    </w:rPr>
  </w:style>
  <w:style w:type="paragraph" w:styleId="Date">
    <w:name w:val="Date"/>
    <w:basedOn w:val="Normal"/>
    <w:next w:val="References"/>
    <w:link w:val="DateChar"/>
    <w:pPr>
      <w:spacing w:after="0"/>
      <w:ind w:left="5103" w:right="-567"/>
      <w:jc w:val="left"/>
    </w:pPr>
  </w:style>
  <w:style w:type="paragraph" w:customStyle="1" w:styleId="References">
    <w:name w:val="References"/>
    <w:basedOn w:val="Normal"/>
    <w:next w:val="AddressTR"/>
    <w:link w:val="ReferencesChar"/>
    <w:pPr>
      <w:ind w:left="5103"/>
      <w:jc w:val="left"/>
    </w:pPr>
    <w:rPr>
      <w:sz w:val="2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Contact"/>
    <w:pPr>
      <w:tabs>
        <w:tab w:val="left" w:pos="5103"/>
      </w:tabs>
      <w:spacing w:before="1200" w:after="0"/>
      <w:jc w:val="left"/>
    </w:pPr>
  </w:style>
  <w:style w:type="paragraph" w:styleId="EndnoteText">
    <w:name w:val="endnote text"/>
    <w:basedOn w:val="Normal"/>
    <w:semiHidden/>
    <w:rPr>
      <w:sz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spacing w:after="0"/>
    </w:pPr>
  </w:style>
  <w:style w:type="paragraph" w:styleId="EnvelopeReturn">
    <w:name w:val="envelope return"/>
    <w:basedOn w:val="Normal"/>
    <w:pPr>
      <w:spacing w:after="0"/>
    </w:pPr>
    <w:rPr>
      <w:sz w:val="20"/>
    </w:rPr>
  </w:style>
  <w:style w:type="paragraph" w:styleId="Footer">
    <w:name w:val="footer"/>
    <w:basedOn w:val="Normal"/>
    <w:link w:val="FooterChar"/>
    <w:pPr>
      <w:spacing w:after="0"/>
      <w:ind w:right="-567"/>
      <w:jc w:val="left"/>
    </w:pPr>
    <w:rPr>
      <w:rFonts w:ascii="Arial" w:hAnsi="Arial"/>
      <w:sz w:val="16"/>
    </w:rPr>
  </w:style>
  <w:style w:type="paragraph" w:styleId="FootnoteText">
    <w:name w:val="footnote text"/>
    <w:basedOn w:val="Normal"/>
    <w:semiHidden/>
    <w:pPr>
      <w:ind w:left="357" w:hanging="357"/>
    </w:pPr>
    <w:rPr>
      <w:sz w:val="20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pPr>
      <w:numPr>
        <w:numId w:val="4"/>
      </w:numPr>
    </w:pPr>
  </w:style>
  <w:style w:type="paragraph" w:styleId="ListBullet2">
    <w:name w:val="List Bullet 2"/>
    <w:basedOn w:val="Text2"/>
    <w:pPr>
      <w:numPr>
        <w:numId w:val="6"/>
      </w:numPr>
      <w:tabs>
        <w:tab w:val="clear" w:pos="2160"/>
      </w:tabs>
    </w:pPr>
  </w:style>
  <w:style w:type="paragraph" w:styleId="ListBullet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ListBullet4">
    <w:name w:val="List Bullet 4"/>
    <w:basedOn w:val="Text4"/>
    <w:pPr>
      <w:numPr>
        <w:numId w:val="8"/>
      </w:numPr>
    </w:pPr>
  </w:style>
  <w:style w:type="paragraph" w:styleId="ListBullet5">
    <w:name w:val="List Bullet 5"/>
    <w:basedOn w:val="Normal"/>
    <w:autoRedefine/>
    <w:pPr>
      <w:numPr>
        <w:numId w:val="1"/>
      </w:numPr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14"/>
      </w:numPr>
    </w:pPr>
  </w:style>
  <w:style w:type="paragraph" w:styleId="ListNumber2">
    <w:name w:val="List Number 2"/>
    <w:basedOn w:val="Text2"/>
    <w:pPr>
      <w:numPr>
        <w:numId w:val="16"/>
      </w:numPr>
      <w:tabs>
        <w:tab w:val="clear" w:pos="2160"/>
      </w:tabs>
    </w:pPr>
  </w:style>
  <w:style w:type="paragraph" w:styleId="ListNumber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ListNumber4">
    <w:name w:val="List Number 4"/>
    <w:basedOn w:val="Text4"/>
    <w:pPr>
      <w:numPr>
        <w:numId w:val="18"/>
      </w:numPr>
    </w:pPr>
  </w:style>
  <w:style w:type="paragraph" w:styleId="ListNumber5">
    <w:name w:val="List Number 5"/>
    <w:basedOn w:val="Normal"/>
    <w:pPr>
      <w:numPr>
        <w:numId w:val="2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191" w:hanging="1191"/>
      <w:jc w:val="left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Heading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Heading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Heading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Heading4"/>
    <w:next w:val="Text4"/>
    <w:pPr>
      <w:keepNext w:val="0"/>
      <w:outlineLvl w:val="9"/>
    </w:pPr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Salutation">
    <w:name w:val="Salutation"/>
    <w:basedOn w:val="Normal"/>
    <w:next w:val="Normal"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TOC2">
    <w:name w:val="toc 2"/>
    <w:basedOn w:val="Normal"/>
    <w:next w:val="Normal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TOC3">
    <w:name w:val="toc 3"/>
    <w:basedOn w:val="Normal"/>
    <w:next w:val="Normal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TOC4">
    <w:name w:val="toc 4"/>
    <w:basedOn w:val="Normal"/>
    <w:next w:val="Normal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TOC5">
    <w:name w:val="toc 5"/>
    <w:basedOn w:val="Normal"/>
    <w:next w:val="Normal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191" w:hanging="119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160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</w:pPr>
  </w:style>
  <w:style w:type="paragraph" w:customStyle="1" w:styleId="ListNumberLevel2">
    <w:name w:val="List Number (Level 2)"/>
    <w:basedOn w:val="Normal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160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160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160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</w:pPr>
  </w:style>
  <w:style w:type="paragraph" w:styleId="TOCHeading">
    <w:name w:val="TOC Heading"/>
    <w:basedOn w:val="Normal"/>
    <w:next w:val="Normal"/>
    <w:qFormat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"/>
    <w:next w:val="Enclosures"/>
    <w:pPr>
      <w:spacing w:before="480" w:after="0"/>
      <w:ind w:left="567" w:hanging="567"/>
      <w:jc w:val="left"/>
    </w:pPr>
  </w:style>
  <w:style w:type="paragraph" w:customStyle="1" w:styleId="ZCom">
    <w:name w:val="Z_Com"/>
    <w:basedOn w:val="Normal"/>
    <w:next w:val="ZDGName"/>
    <w:link w:val="ZComChar"/>
    <w:uiPriority w:val="2"/>
    <w:pPr>
      <w:widowControl w:val="0"/>
      <w:spacing w:after="0"/>
      <w:ind w:right="85"/>
    </w:pPr>
    <w:rPr>
      <w:rFonts w:ascii="Arial" w:hAnsi="Arial"/>
      <w:snapToGrid w:val="0"/>
      <w:lang w:eastAsia="en-US"/>
    </w:rPr>
  </w:style>
  <w:style w:type="paragraph" w:customStyle="1" w:styleId="Disclaimer">
    <w:name w:val="Disclaimer"/>
    <w:basedOn w:val="Normal"/>
    <w:pPr>
      <w:keepLines/>
      <w:pBdr>
        <w:top w:val="single" w:sz="4" w:space="1" w:color="auto"/>
      </w:pBdr>
      <w:spacing w:before="480" w:after="0"/>
    </w:pPr>
    <w:rPr>
      <w:i/>
    </w:rPr>
  </w:style>
  <w:style w:type="paragraph" w:customStyle="1" w:styleId="ZDGName">
    <w:name w:val="Z_DGName"/>
    <w:basedOn w:val="Normal"/>
    <w:link w:val="ZDGNameChar"/>
    <w:uiPriority w:val="2"/>
    <w:pPr>
      <w:widowControl w:val="0"/>
      <w:spacing w:after="0"/>
      <w:ind w:right="85"/>
      <w:jc w:val="left"/>
    </w:pPr>
    <w:rPr>
      <w:rFonts w:ascii="Arial" w:hAnsi="Arial"/>
      <w:snapToGrid w:val="0"/>
      <w:sz w:val="16"/>
      <w:lang w:eastAsia="en-US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606420"/>
      <w:u w:val="single"/>
    </w:rPr>
  </w:style>
  <w:style w:type="character" w:styleId="PageNumber">
    <w:name w:val="page number"/>
    <w:basedOn w:val="DefaultParagraphFont"/>
    <w:rsid w:val="0074034E"/>
  </w:style>
  <w:style w:type="character" w:customStyle="1" w:styleId="DateChar">
    <w:name w:val="Date Char"/>
    <w:link w:val="Date"/>
    <w:rsid w:val="002F5B93"/>
    <w:rPr>
      <w:sz w:val="24"/>
      <w:lang w:val="de-DE" w:eastAsia="en-GB" w:bidi="ar-SA"/>
    </w:rPr>
  </w:style>
  <w:style w:type="character" w:customStyle="1" w:styleId="ReferencesChar">
    <w:name w:val="References Char"/>
    <w:link w:val="References"/>
    <w:rsid w:val="002F5B93"/>
    <w:rPr>
      <w:lang w:val="de-DE" w:eastAsia="en-GB" w:bidi="ar-SA"/>
    </w:rPr>
  </w:style>
  <w:style w:type="table" w:styleId="TableGrid">
    <w:name w:val="Table Grid"/>
    <w:basedOn w:val="TableNormal"/>
    <w:rsid w:val="00E463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ComChar">
    <w:name w:val="Z_Com Char"/>
    <w:link w:val="ZCom"/>
    <w:rsid w:val="00973DB0"/>
    <w:rPr>
      <w:rFonts w:ascii="Arial" w:hAnsi="Arial"/>
      <w:snapToGrid w:val="0"/>
      <w:sz w:val="24"/>
      <w:lang w:val="de-DE" w:eastAsia="en-US" w:bidi="ar-SA"/>
    </w:rPr>
  </w:style>
  <w:style w:type="character" w:customStyle="1" w:styleId="ZDGNameChar">
    <w:name w:val="Z_DGName Char"/>
    <w:link w:val="ZDGName"/>
    <w:rsid w:val="00973DB0"/>
    <w:rPr>
      <w:rFonts w:ascii="Arial" w:hAnsi="Arial"/>
      <w:snapToGrid w:val="0"/>
      <w:sz w:val="16"/>
      <w:lang w:val="de-DE" w:eastAsia="en-US" w:bidi="ar-SA"/>
    </w:rPr>
  </w:style>
  <w:style w:type="character" w:customStyle="1" w:styleId="FooterChar">
    <w:name w:val="Footer Char"/>
    <w:link w:val="Footer"/>
    <w:rsid w:val="00236C1F"/>
    <w:rPr>
      <w:rFonts w:ascii="Arial" w:hAnsi="Arial"/>
      <w:sz w:val="16"/>
      <w:lang w:val="de-DE"/>
    </w:rPr>
  </w:style>
  <w:style w:type="paragraph" w:customStyle="1" w:styleId="ZFlag">
    <w:name w:val="Z_Flag"/>
    <w:basedOn w:val="Normal"/>
    <w:next w:val="Normal"/>
    <w:uiPriority w:val="2"/>
    <w:rsid w:val="00C20EFC"/>
    <w:pPr>
      <w:widowControl w:val="0"/>
      <w:spacing w:after="0"/>
      <w:ind w:right="85"/>
    </w:pPr>
  </w:style>
  <w:style w:type="table" w:customStyle="1" w:styleId="TableLetterhead">
    <w:name w:val="Table Letterhead"/>
    <w:basedOn w:val="TableNormal"/>
    <w:semiHidden/>
    <w:rsid w:val="00C20EFC"/>
    <w:rPr>
      <w:sz w:val="24"/>
      <w:lang w:val="de-DE"/>
    </w:rPr>
    <w:tblPr>
      <w:tblCellMar>
        <w:left w:w="0" w:type="dxa"/>
        <w:bottom w:w="34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0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5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2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3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0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yperlink" Target="mailto:HR-RP@ec.europa.eu" TargetMode="Externa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https://europa.eu/europass/de/create-europass-cv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HR-RP@ec.europa.e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DIaLOGIKa\Eurolook\Templates\Eurolook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37100A9351204890AE6EC9E8983010" ma:contentTypeVersion="14" ma:contentTypeDescription="Create a new document." ma:contentTypeScope="" ma:versionID="3272d7974d8fce267737297eab5af24b">
  <xsd:schema xmlns:xsd="http://www.w3.org/2001/XMLSchema" xmlns:xs="http://www.w3.org/2001/XMLSchema" xmlns:p="http://schemas.microsoft.com/office/2006/metadata/properties" xmlns:ns2="30c666ed-fe46-43d6-bf30-6de2567680e6" targetNamespace="http://schemas.microsoft.com/office/2006/metadata/properties" ma:root="true" ma:fieldsID="c0057db9f070f3e181b914a3e7eb0bb2" ns2:_="">
    <xsd:import namespace="30c666ed-fe46-43d6-bf30-6de2567680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Content" minOccurs="0"/>
                <xsd:element ref="ns2:Owners" minOccurs="0"/>
                <xsd:element ref="ns2:lcf76f155ced4ddcb4097134ff3c332f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c666ed-fe46-43d6-bf30-6de2567680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Content" ma:index="12" nillable="true" ma:displayName="Content" ma:format="Dropdown" ma:internalName="Content">
      <xsd:simpleType>
        <xsd:restriction base="dms:Note">
          <xsd:maxLength value="255"/>
        </xsd:restriction>
      </xsd:simpleType>
    </xsd:element>
    <xsd:element name="Owners" ma:index="13" nillable="true" ma:displayName="Owners" ma:format="Dropdown" ma:list="UserInfo" ma:SharePointGroup="0" ma:internalName="Own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2b2fad6-9d2c-441c-a321-3f5f1e9bd9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Texts>
  <SecurityPharma>Pharma Investigations</SecurityPharma>
  <MarkingUntilText>UNTIL</MarkingUntilText>
  <NoteReference>Bezug:</NoteReference>
  <SecurityMediationServiceMatter>Mediation Service</SecurityMediationServiceMatter>
  <AddresseeTo>Empfänger:</AddresseeTo>
  <SecurityEconomyAndFinance>Economy and Finance</SecurityEconomyAndFinance>
  <Contact>Ansprechpartner:</Contact>
  <FooterPhone>Tel. Durchwahl</FooterPhone>
  <COMPFootnoteText>{field:HYPERLINK "https://myintracomm.ec.europa.eu/corp/security/EN/newDS3/SensitiveInformation/Pages/SPECIAL-HANDLING-INFORMATION-DG-COMP.aspx?ln=en" |https://www.europa.eu/handling_instructions}</COMPFootnoteText>
  <SecurityOlafInvestigations>OLAF Investigations</SecurityOlafInvestigations>
  <Table>Tabelle </Table>
  <NoteParticipant>Teilnehmer:</NoteParticipant>
  <SensitiveHandling>Nicht zur Verbreitung bestimmt. Nicht im öffentlichen Raum lesen oder offenlegen. Muss sicher und verschlüsselt aufbewahrt und übermittelt werden. Kopien sind durch Schreddern oder sicheres Löschen zu vernichten. Vollständige Handhabungshinweise:</SensitiveHandling>
  <SpecialHandlingClima>CLIMA</SpecialHandlingClima>
  <ETSHandlingFootnote>{field:HYPERLINK "https://myintracomm.ec.europa.eu/corp/security/EN/newDS3/SensitiveInformation/Pages/default.aspx" |https://www.europa.eu/handling_instructions}</ETSHandlingFootnote>
  <CLIMAfootnotetext>{field:HYPERLINK "https://myintracomm.ec.europa.eu/corp/security/EN/newDS3/SensitiveInformation/Pages/SPECIAL-HANDLING-INFORMATION-DG-CLIMA.aspx?ln=en" |https://www.europa.eu/handling_instructions}</CLIMAfootnotetext>
  <SensitiveFootnoteHyperlink>{field:HYPERLINK "https://europa.eu/!db43PX" |https://europa.eu/!db43PX}</SensitiveFootnoteHyperlink>
  <SecurityOlafSpecialHandling>OLAF Investigations</SecurityOlafSpecialHandling>
  <ClimaSensitive>CLIMA</ClimaSensitive>
  <CourtProceduralDocuments>Court Procedural Documents</CourtProceduralDocuments>
  <FooterFax>Fax</FooterFax>
  <NoteSubject>Betr.:</NoteSubject>
  <EconomyFinanceHandling>{field:HYPERLINK "https://myintracomm.ec.europa.eu/corp/security/EN/newDS3/SensitiveInformation/Pages/SPECIAL-HANDLING-INFORMATION-DG-ECFIN.aspx?ln=en" |https://www.europa.eu/handling_instructions}</EconomyFinanceHandling>
  <NoteFile>Aktenvermerk </NoteFile>
  <NoteEnclosures>Anlagen:</NoteEnclosures>
  <SensitiveLabel>Sensitive</SensitiveLabel>
  <OLAFHandlingInstructions>{field:HYPERLINK "https://myintracomm.ec.europa.eu/corp/security/EN/newDS3/SensitiveInformation/Pages/SPECIAL-HANDLING-INFORMATION-OLAF-Investigations.aspx?ln=en" |https://www.europa.eu/handling_instructions}</OLAFHandlingInstructions>
  <SpecialHandlingLabel>Special Handling</SpecialHandlingLabel>
  <SecurityInvestigationsDisciplinary>Investigations and Disciplinary Matters</SecurityInvestigationsDisciplinary>
  <SecurityCompOperations>COMP Operations</SecurityCompOperations>
  <SecurityReleasable>RELEASABLE TO:</SecurityReleasable>
  <NoteCopy>Kopie:</NoteCopy>
  <Contacts>Ansprechpartner:</Contacts>
  <SecurityStaffMatter>Staff Matter</SecurityStaffMatter>
  <SecurityOpinionLegalService>Opinion of the Legal Service</SecurityOpinionLegalService>
  <PharmaHandlingInstructions>{field:HYPERLINK "https://myintracomm.ec.europa.eu/corp/security/EN/newDS3/SensitiveInformation/Pages/SPECIAL-HANDLING-INFORMATION-Pharma-investigations.aspx?ln=en" |https://www.europa.eu/handling_instructions}</PharmaHandlingInstructions>
  <SecurityEtsSensitive>ETS</SecurityEtsSensitive>
  <SecurityEtsCritical>ETS Critical</SecurityEtsCritical>
  <SecurityCompSpecial>COMP</SecurityCompSpecial>
  <EmbargoUnlimited>Embargo (Unlimited)</EmbargoUnlimited>
  <OrgaRoot>EUROPÄISCHE KOMMISSION</OrgaRoot>
  <SecurityPharmaSpecial>Pharma Investigations</SecurityPharmaSpecial>
  <Year> ({field: DATE \@ "yyyy" })</Year>
  <ETSLimited>ETS Joint Procurement</ETSLimited>
  <SecurityIasOperations>IAS Operations</SecurityIasOperations>
  <SpecialHandlingFootnote>Handhabungsanweisungen siehe unter </SpecialHandlingFootnote>
  <SecuritySecurityMatter>Security Matter</SecuritySecurityMatter>
  <NoteParticipants>Teilnehmer:</NoteParticipants>
  <NoteHead>Vermerk für</NoteHead>
  <AddressFooterBrussels>Commission européenne/Europese Commissie, 1049 Bruxelles/Brussel, BELGIQUE/BELGIË - Tel. +32 22991111</AddressFooterBrussels>
  <SecurityMedicalSecret>Medical Secret</SecurityMedicalSecret>
  <NoteEnclosure>Anlage:</NoteEnclosure>
  <TOCHeading>Inhaltsverzeichnis</TOCHeading>
  <FooterOffice>Büro:</FooterOffice>
  <NoteCopies>Kopien:</NoteCopies>
  <SecurityEmbargo>EMBARGO UNTIL</SecurityEmbargo>
  <DateFormatShort>dd.MM.yyyy</DateFormatShort>
  <DateFormatLong>d. MMMM yyyy</DateFormatLong>
</Text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0c666ed-fe46-43d6-bf30-6de2567680e6">
      <Terms xmlns="http://schemas.microsoft.com/office/infopath/2007/PartnerControls"/>
    </lcf76f155ced4ddcb4097134ff3c332f>
    <Owners xmlns="30c666ed-fe46-43d6-bf30-6de2567680e6">
      <UserInfo>
        <DisplayName/>
        <AccountId xsi:nil="true"/>
        <AccountType/>
      </UserInfo>
    </Owners>
    <Content xmlns="30c666ed-fe46-43d6-bf30-6de2567680e6" xsi:nil="true"/>
  </documentManagement>
</p:properties>
</file>

<file path=customXml/item4.xml><?xml version="1.0" encoding="utf-8"?>
<Author Role="Creator">
  <Id>24993dd3-caee-46fb-b4f2-a9ec8c0a7147</Id>
  <Names>
    <Latin>
      <FirstName>Corinne</FirstName>
      <LastName>HENROTTE</LastName>
    </Latin>
    <Greek>
      <FirstName/>
      <LastName/>
    </Greek>
    <Cyrillic>
      <FirstName/>
      <LastName/>
    </Cyrillic>
    <DocumentScript>
      <FirstName>Corinne</FirstName>
      <LastName>HENROTTE</LastName>
      <FullName>Corinne HENROTTE</FullName>
    </DocumentScript>
  </Names>
  <Initials>CH</Initials>
  <Gender>f</Gender>
  <Email>Corinne.Henrotte@ec.europa.eu</Email>
  <Service>HR.B.4.002</Service>
  <Function ADCode="" ShowInSignature="true" ShowInHeader="false" HeaderText=""/>
  <WebAddress/>
  <InheritedWebAddress>WebAddress</InheritedWebAddress>
  <OrgaEntity1>
    <Id>8e74dc40-e1ba-4c82-82b7-8295d4cb32a8</Id>
    <LogicalLevel>1</LogicalLevel>
    <Name>HR</Name>
    <HeadLine1>GENERALDIREKTION</HeadLine1>
    <HeadLine2>HUMANRESSOURCEN UND SICHERHEIT</HeadLine2>
    <PrimaryAddressId>f03b5801-04c9-4931-aa17-c6d6c70bc579</PrimaryAddressId>
    <SecondaryAddressId>1264fb81-f6bb-475e-9f9d-a937d3be6ee2</SecondaryAddressId>
    <WebAddress>WebAddress</WebAddress>
    <InheritedWebAddress>WebAddress</InheritedWebAddress>
    <ShowInHeader>true</ShowInHeader>
  </OrgaEntity1>
  <OrgaEntity2>
    <Id>aad3a3c2-4b74-4062-8568-22f8810211ef</Id>
    <LogicalLevel>2</LogicalLevel>
    <Name>HR.B</Name>
    <HeadLine1>Direktion HR.DDG.B - Talentmanagement &amp; Diversität</HeadLine1>
    <HeadLine2/>
    <PrimaryAddressId>f03b5801-04c9-4931-aa17-c6d6c70bc579</PrimaryAddressId>
    <SecondaryAddressId>1264fb81-f6bb-475e-9f9d-a937d3be6ee2</SecondaryAddressId>
    <WebAddress/>
    <InheritedWebAddress>WebAddress</InheritedWebAddress>
    <ShowInHeader>true</ShowInHeader>
  </OrgaEntity2>
  <OrgaEntity3>
    <Id>b62eae6d-db17-4615-a7f4-5c7b32679332</Id>
    <LogicalLevel>3</LogicalLevel>
    <Name>HR.B.4</Name>
    <HeadLine1>Laufbahnmanagement &amp; Mobilität</HeadLine1>
    <HeadLine2/>
    <PrimaryAddressId>f03b5801-04c9-4931-aa17-c6d6c70bc579</PrimaryAddressId>
    <SecondaryAddressId/>
    <WebAddress/>
    <InheritedWebAddress>WebAddress</InheritedWebAddress>
    <ShowInHeader>true</ShowInHeader>
  </OrgaEntity3>
  <Addresses>
    <Address>
      <Id>f03b5801-04c9-4931-aa17-c6d6c70bc579</Id>
      <Name>Brussels</Name>
      <PhoneNumberPrefix>+32 229-</PhoneNumberPrefix>
      <TranslatedName>Brüssel</TranslatedName>
      <Location>Brüssel, den</Location>
      <Footer>Commission européenne/Europese Commissie, 1049 Bruxelles/Brussel, BELGIQUE/BELGIË - Tel. +32 22991111</Footer>
    </Address>
    <Address>
      <Id>1264fb81-f6bb-475e-9f9d-a937d3be6ee2</Id>
      <Name>Luxembourg</Name>
      <PhoneNumberPrefix>+352 4301-</PhoneNumberPrefix>
      <TranslatedName>Luxemburg</TranslatedName>
      <Location>Luxemburg, den</Location>
      <Footer>Commission européenne, 2920 Luxembourg, LUXEMBOURG - Tel. +352 43011</Footer>
    </Address>
  </Addresses>
  <JobAssignmentId/>
  <MainWorkplace IsMain="true">
    <AddressId>f03b5801-04c9-4931-aa17-c6d6c70bc579</AddressId>
    <Fax/>
    <Phone>+32 229-60283</Phone>
    <Office>MO34 05/022</Office>
  </MainWorkplace>
  <Workplaces>
    <Workplace IsMain="false">
      <AddressId>1264fb81-f6bb-475e-9f9d-a937d3be6ee2</AddressId>
      <Fax/>
      <Phone/>
      <Office/>
    </Workplace>
    <Workplace IsMain="true">
      <AddressId>f03b5801-04c9-4931-aa17-c6d6c70bc579</AddressId>
      <Fax/>
      <Phone>+32 229-60283</Phone>
      <Office>MO34 05/022</Office>
    </Workplace>
  </Workplaces>
</Author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EurolookProperties>
  <ProductCustomizationId/>
  <Created>
    <Version>4.1</Version>
    <Date>2020-01-14T13:03:50</Date>
    <Language>DE</Language>
    <Note/>
  </Created>
  <Edited>
    <Version>10.0.41843.0</Version>
    <Date>2021-05-12T17:56:00</Date>
  </Edited>
  <DocumentModel>
    <Id>0b054141-88b1-4efb-8c91-2905cb0bed6c</Id>
    <Name>Note</Name>
  </DocumentModel>
  <DocumentDate/>
  <DocumentVersion/>
  <CompatibilityMode>Eurolook4X</CompatibilityMode>
</EurolookProperties>
</file>

<file path=customXml/itemProps1.xml><?xml version="1.0" encoding="utf-8"?>
<ds:datastoreItem xmlns:ds="http://schemas.openxmlformats.org/officeDocument/2006/customXml" ds:itemID="{CF16B154-7B97-41C2-8C17-49CD417A31DF}"/>
</file>

<file path=customXml/itemProps2.xml><?xml version="1.0" encoding="utf-8"?>
<ds:datastoreItem xmlns:ds="http://schemas.openxmlformats.org/officeDocument/2006/customXml" ds:itemID="{344A51A5-384A-4EAF-8FE5-567F35D0B981}">
  <ds:schemaRefs/>
</ds:datastoreItem>
</file>

<file path=customXml/itemProps3.xml><?xml version="1.0" encoding="utf-8"?>
<ds:datastoreItem xmlns:ds="http://schemas.openxmlformats.org/officeDocument/2006/customXml" ds:itemID="{5F58CAFB-3502-4C3E-B632-F8ED7535460B}">
  <ds:schemaRefs>
    <ds:schemaRef ds:uri="http://schemas.microsoft.com/office/2006/metadata/properties"/>
    <ds:schemaRef ds:uri="http://schemas.microsoft.com/office/infopath/2007/PartnerControls"/>
    <ds:schemaRef ds:uri="30c666ed-fe46-43d6-bf30-6de2567680e6"/>
  </ds:schemaRefs>
</ds:datastoreItem>
</file>

<file path=customXml/itemProps4.xml><?xml version="1.0" encoding="utf-8"?>
<ds:datastoreItem xmlns:ds="http://schemas.openxmlformats.org/officeDocument/2006/customXml" ds:itemID="{8666627C-EE07-4A8A-B1BD-CB30D68A2C2E}">
  <ds:schemaRefs/>
</ds:datastoreItem>
</file>

<file path=customXml/itemProps5.xml><?xml version="1.0" encoding="utf-8"?>
<ds:datastoreItem xmlns:ds="http://schemas.openxmlformats.org/officeDocument/2006/customXml" ds:itemID="{8CC88F80-38AD-4468-A16A-7C6645C410FE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4EF31165-3F32-4206-AC35-F1982C917FC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Eurolook</Template>
  <TotalTime>2</TotalTime>
  <Pages>1</Pages>
  <Words>242</Words>
  <Characters>1296</Characters>
  <Application>Microsoft Office Word</Application>
  <DocSecurity>0</DocSecurity>
  <PresentationFormat>Microsoft Word 8.0b</PresentationFormat>
  <Lines>30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European Commission</Company>
  <LinksUpToDate>false</LinksUpToDate>
  <CharactersWithSpaces>1520</CharactersWithSpaces>
  <SharedDoc>false</SharedDoc>
  <HLinks>
    <vt:vector size="18" baseType="variant">
      <vt:variant>
        <vt:i4>131104</vt:i4>
      </vt:variant>
      <vt:variant>
        <vt:i4>3</vt:i4>
      </vt:variant>
      <vt:variant>
        <vt:i4>0</vt:i4>
      </vt:variant>
      <vt:variant>
        <vt:i4>5</vt:i4>
      </vt:variant>
      <vt:variant>
        <vt:lpwstr>mailto:HR-RP@ec.europa.eu</vt:lpwstr>
      </vt:variant>
      <vt:variant>
        <vt:lpwstr/>
      </vt:variant>
      <vt:variant>
        <vt:i4>65544</vt:i4>
      </vt:variant>
      <vt:variant>
        <vt:i4>0</vt:i4>
      </vt:variant>
      <vt:variant>
        <vt:i4>0</vt:i4>
      </vt:variant>
      <vt:variant>
        <vt:i4>5</vt:i4>
      </vt:variant>
      <vt:variant>
        <vt:lpwstr>http://europass.cedefop.europa.eu/de/home</vt:lpwstr>
      </vt:variant>
      <vt:variant>
        <vt:lpwstr/>
      </vt:variant>
      <vt:variant>
        <vt:i4>131104</vt:i4>
      </vt:variant>
      <vt:variant>
        <vt:i4>0</vt:i4>
      </vt:variant>
      <vt:variant>
        <vt:i4>0</vt:i4>
      </vt:variant>
      <vt:variant>
        <vt:i4>5</vt:i4>
      </vt:variant>
      <vt:variant>
        <vt:lpwstr>mailto:HR-RP@ec.europa.eu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delhobr</dc:creator>
  <cp:keywords>EL4</cp:keywords>
  <cp:lastModifiedBy>HRISCA Doru-Catalin (HR)</cp:lastModifiedBy>
  <cp:revision>6</cp:revision>
  <cp:lastPrinted>2020-03-12T16:28:00Z</cp:lastPrinted>
  <dcterms:created xsi:type="dcterms:W3CDTF">2024-04-17T07:36:00Z</dcterms:created>
  <dcterms:modified xsi:type="dcterms:W3CDTF">2025-01-17T08:03:00Z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4.1.3.4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 [20010706]</vt:lpwstr>
  </property>
  <property fmtid="{D5CDD505-2E9C-101B-9397-08002B2CF9AE}" pid="6" name="Last edited using">
    <vt:lpwstr>EL 4.6 Build 50000</vt:lpwstr>
  </property>
  <property fmtid="{D5CDD505-2E9C-101B-9397-08002B2CF9AE}" pid="7" name="EL_Author">
    <vt:lpwstr>Tanino DICORRADO</vt:lpwstr>
  </property>
  <property fmtid="{D5CDD505-2E9C-101B-9397-08002B2CF9AE}" pid="8" name="Type">
    <vt:lpwstr>Eurolook Note &amp; Letter</vt:lpwstr>
  </property>
  <property fmtid="{D5CDD505-2E9C-101B-9397-08002B2CF9AE}" pid="9" name="Language">
    <vt:lpwstr>DE</vt:lpwstr>
  </property>
  <property fmtid="{D5CDD505-2E9C-101B-9397-08002B2CF9AE}" pid="10" name="EL_Language">
    <vt:lpwstr>DE</vt:lpwstr>
  </property>
  <property fmtid="{D5CDD505-2E9C-101B-9397-08002B2CF9AE}" pid="11" name="Formatting">
    <vt:lpwstr>4.1</vt:lpwstr>
  </property>
  <property fmtid="{D5CDD505-2E9C-101B-9397-08002B2CF9AE}" pid="12" name="_NewReviewCycle">
    <vt:lpwstr/>
  </property>
  <property fmtid="{D5CDD505-2E9C-101B-9397-08002B2CF9AE}" pid="13" name="ELDocType">
    <vt:lpwstr>not.dot</vt:lpwstr>
  </property>
  <property fmtid="{D5CDD505-2E9C-101B-9397-08002B2CF9AE}" pid="14" name="MSIP_Label_6bd9ddd1-4d20-43f6-abfa-fc3c07406f94_Enabled">
    <vt:lpwstr>true</vt:lpwstr>
  </property>
  <property fmtid="{D5CDD505-2E9C-101B-9397-08002B2CF9AE}" pid="15" name="MSIP_Label_6bd9ddd1-4d20-43f6-abfa-fc3c07406f94_SetDate">
    <vt:lpwstr>2023-05-11T15:44:34Z</vt:lpwstr>
  </property>
  <property fmtid="{D5CDD505-2E9C-101B-9397-08002B2CF9AE}" pid="16" name="MSIP_Label_6bd9ddd1-4d20-43f6-abfa-fc3c07406f94_Method">
    <vt:lpwstr>Standard</vt:lpwstr>
  </property>
  <property fmtid="{D5CDD505-2E9C-101B-9397-08002B2CF9AE}" pid="17" name="MSIP_Label_6bd9ddd1-4d20-43f6-abfa-fc3c07406f94_Name">
    <vt:lpwstr>Commission Use</vt:lpwstr>
  </property>
  <property fmtid="{D5CDD505-2E9C-101B-9397-08002B2CF9AE}" pid="18" name="MSIP_Label_6bd9ddd1-4d20-43f6-abfa-fc3c07406f94_SiteId">
    <vt:lpwstr>b24c8b06-522c-46fe-9080-70926f8dddb1</vt:lpwstr>
  </property>
  <property fmtid="{D5CDD505-2E9C-101B-9397-08002B2CF9AE}" pid="19" name="MSIP_Label_6bd9ddd1-4d20-43f6-abfa-fc3c07406f94_ActionId">
    <vt:lpwstr>26026f9a-08af-4b1c-adf7-2966a0edfc6b</vt:lpwstr>
  </property>
  <property fmtid="{D5CDD505-2E9C-101B-9397-08002B2CF9AE}" pid="20" name="MSIP_Label_6bd9ddd1-4d20-43f6-abfa-fc3c07406f94_ContentBits">
    <vt:lpwstr>0</vt:lpwstr>
  </property>
  <property fmtid="{D5CDD505-2E9C-101B-9397-08002B2CF9AE}" pid="21" name="ContentTypeId">
    <vt:lpwstr>0x010100BF37100A9351204890AE6EC9E8983010</vt:lpwstr>
  </property>
  <property fmtid="{D5CDD505-2E9C-101B-9397-08002B2CF9AE}" pid="22" name="MediaServiceImageTags">
    <vt:lpwstr/>
  </property>
</Properties>
</file>